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71" w:rsidRPr="009639C3" w:rsidRDefault="00A07871" w:rsidP="00A07871">
      <w:pPr>
        <w:tabs>
          <w:tab w:val="left" w:pos="567"/>
        </w:tabs>
        <w:jc w:val="center"/>
        <w:rPr>
          <w:b/>
          <w:position w:val="2"/>
        </w:rPr>
      </w:pPr>
      <w:r w:rsidRPr="009639C3">
        <w:rPr>
          <w:b/>
          <w:position w:val="2"/>
        </w:rPr>
        <w:t>Пояснительная записка</w:t>
      </w:r>
    </w:p>
    <w:p w:rsidR="00A07871" w:rsidRPr="009639C3" w:rsidRDefault="00A07871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39C3">
        <w:rPr>
          <w:rFonts w:ascii="Times New Roman" w:hAnsi="Times New Roman"/>
          <w:sz w:val="24"/>
          <w:szCs w:val="24"/>
        </w:rPr>
        <w:t xml:space="preserve">   Рабочая программа согласно Учебному плану школы рассчитана на 102 часов в год /3 часа в неделю</w:t>
      </w:r>
      <w:r w:rsidR="009A7018" w:rsidRPr="009639C3">
        <w:rPr>
          <w:rFonts w:ascii="Times New Roman" w:hAnsi="Times New Roman"/>
          <w:sz w:val="24"/>
          <w:szCs w:val="24"/>
        </w:rPr>
        <w:t>.</w:t>
      </w:r>
    </w:p>
    <w:p w:rsidR="009A7018" w:rsidRPr="009639C3" w:rsidRDefault="004B4C79" w:rsidP="004B4C79">
      <w:pPr>
        <w:pStyle w:val="a9"/>
        <w:jc w:val="both"/>
      </w:pPr>
      <w:r>
        <w:t xml:space="preserve">Целью </w:t>
      </w:r>
      <w:r w:rsidR="009A7018" w:rsidRPr="009639C3">
        <w:t xml:space="preserve"> </w:t>
      </w:r>
      <w:r>
        <w:t>изучения курса является</w:t>
      </w:r>
      <w:r w:rsidR="009A7018" w:rsidRPr="009639C3">
        <w:t xml:space="preserve">:  </w:t>
      </w:r>
      <w:r w:rsidR="009A7018" w:rsidRPr="009639C3">
        <w:rPr>
          <w:bCs/>
          <w:iCs/>
        </w:rPr>
        <w:t xml:space="preserve">развитие </w:t>
      </w:r>
      <w:r w:rsidR="009A7018" w:rsidRPr="009639C3"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9639C3" w:rsidRPr="004B4C79" w:rsidRDefault="009639C3" w:rsidP="004B4C79">
      <w:pPr>
        <w:jc w:val="both"/>
        <w:rPr>
          <w:bCs/>
          <w:lang w:eastAsia="ru-RU"/>
        </w:rPr>
      </w:pPr>
      <w:r w:rsidRPr="009639C3">
        <w:t xml:space="preserve">Задачи курса:                                                                                                                                            </w:t>
      </w:r>
    </w:p>
    <w:p w:rsidR="009A7018" w:rsidRPr="009639C3" w:rsidRDefault="009A7018" w:rsidP="009639C3">
      <w:pPr>
        <w:pStyle w:val="NoSpacing1"/>
        <w:numPr>
          <w:ilvl w:val="0"/>
          <w:numId w:val="7"/>
        </w:numPr>
        <w:ind w:left="284" w:hanging="284"/>
      </w:pPr>
      <w:r w:rsidRPr="009639C3">
        <w:t xml:space="preserve">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9639C3">
        <w:t>системообразующей</w:t>
      </w:r>
      <w:proofErr w:type="spellEnd"/>
      <w:r w:rsidRPr="009639C3">
        <w:t xml:space="preserve">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9A7018" w:rsidRPr="009639C3" w:rsidRDefault="009A7018" w:rsidP="009639C3">
      <w:pPr>
        <w:pStyle w:val="aa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color w:val="000000"/>
          <w:lang w:eastAsia="ru-RU"/>
        </w:rPr>
      </w:pPr>
      <w:r w:rsidRPr="009639C3">
        <w:rPr>
          <w:color w:val="000000"/>
          <w:lang w:eastAsia="ru-RU"/>
        </w:rPr>
        <w:t xml:space="preserve"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вещества; овладение понятийным аппаратом и символическим языком физики; </w:t>
      </w:r>
    </w:p>
    <w:p w:rsidR="009A7018" w:rsidRPr="009639C3" w:rsidRDefault="009A7018" w:rsidP="009639C3">
      <w:pPr>
        <w:pStyle w:val="aa"/>
        <w:numPr>
          <w:ilvl w:val="0"/>
          <w:numId w:val="7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9639C3">
        <w:rPr>
          <w:color w:val="000000"/>
          <w:lang w:eastAsia="ru-RU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9A7018" w:rsidRPr="009639C3" w:rsidRDefault="009A7018" w:rsidP="009639C3">
      <w:pPr>
        <w:pStyle w:val="aa"/>
        <w:numPr>
          <w:ilvl w:val="0"/>
          <w:numId w:val="7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9639C3">
        <w:rPr>
          <w:color w:val="000000"/>
          <w:lang w:eastAsia="ru-RU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9A7018" w:rsidRPr="009639C3" w:rsidRDefault="009A7018" w:rsidP="009639C3">
      <w:pPr>
        <w:pStyle w:val="aa"/>
        <w:numPr>
          <w:ilvl w:val="0"/>
          <w:numId w:val="7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9639C3">
        <w:rPr>
          <w:color w:val="000000"/>
          <w:lang w:eastAsia="ru-RU"/>
        </w:rPr>
        <w:t xml:space="preserve">осознание необходимости применения достижений физики и технологий для рационального природопользования; </w:t>
      </w:r>
    </w:p>
    <w:p w:rsidR="009A7018" w:rsidRPr="009639C3" w:rsidRDefault="009A7018" w:rsidP="009639C3">
      <w:pPr>
        <w:pStyle w:val="aa"/>
        <w:numPr>
          <w:ilvl w:val="0"/>
          <w:numId w:val="7"/>
        </w:numPr>
        <w:tabs>
          <w:tab w:val="left" w:pos="284"/>
        </w:tabs>
        <w:ind w:left="284"/>
        <w:jc w:val="both"/>
        <w:rPr>
          <w:color w:val="000000"/>
          <w:lang w:eastAsia="ru-RU"/>
        </w:rPr>
      </w:pPr>
      <w:r w:rsidRPr="009639C3">
        <w:rPr>
          <w:color w:val="000000"/>
          <w:lang w:eastAsia="ru-RU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9A7018" w:rsidRPr="009639C3" w:rsidRDefault="009A7018" w:rsidP="009639C3">
      <w:pPr>
        <w:pStyle w:val="aa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color w:val="000000"/>
          <w:lang w:eastAsia="ru-RU"/>
        </w:rPr>
      </w:pPr>
      <w:r w:rsidRPr="009639C3">
        <w:rPr>
          <w:color w:val="000000"/>
          <w:lang w:eastAsia="ru-RU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1D308E" w:rsidRPr="009639C3" w:rsidRDefault="001D308E" w:rsidP="009639C3">
      <w:pPr>
        <w:tabs>
          <w:tab w:val="left" w:pos="284"/>
        </w:tabs>
        <w:jc w:val="center"/>
        <w:rPr>
          <w:b/>
          <w:color w:val="000000"/>
          <w:lang w:eastAsia="ru-RU"/>
        </w:rPr>
      </w:pPr>
      <w:r w:rsidRPr="009639C3">
        <w:rPr>
          <w:b/>
          <w:color w:val="000000"/>
          <w:lang w:eastAsia="ru-RU"/>
        </w:rPr>
        <w:t>Предметные результаты освоения курса</w:t>
      </w:r>
    </w:p>
    <w:p w:rsidR="001D308E" w:rsidRPr="009639C3" w:rsidRDefault="001D308E" w:rsidP="009639C3">
      <w:pPr>
        <w:pStyle w:val="a9"/>
        <w:jc w:val="both"/>
      </w:pPr>
      <w:r w:rsidRPr="009639C3">
        <w:t>Выпускник научится:</w:t>
      </w:r>
      <w:r w:rsidR="009639C3" w:rsidRPr="009639C3">
        <w:t xml:space="preserve"> </w:t>
      </w:r>
      <w:r w:rsidRPr="009639C3"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</w:t>
      </w:r>
      <w:r w:rsidR="004D72AF" w:rsidRPr="009639C3">
        <w:t>действие тел</w:t>
      </w:r>
      <w:r w:rsidRPr="009639C3">
        <w:t>;</w:t>
      </w:r>
    </w:p>
    <w:p w:rsidR="001D308E" w:rsidRPr="009639C3" w:rsidRDefault="001D308E" w:rsidP="009639C3">
      <w:pPr>
        <w:pStyle w:val="a9"/>
        <w:jc w:val="both"/>
      </w:pPr>
      <w:proofErr w:type="gramStart"/>
      <w:r w:rsidRPr="009639C3"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</w:t>
      </w:r>
      <w:proofErr w:type="gramEnd"/>
      <w:r w:rsidRPr="009639C3">
        <w:t xml:space="preserve"> </w:t>
      </w:r>
      <w:proofErr w:type="gramStart"/>
      <w:r w:rsidRPr="009639C3">
        <w:t>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  <w:r w:rsidR="009639C3">
        <w:t xml:space="preserve"> </w:t>
      </w:r>
      <w:r w:rsidRPr="009639C3">
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</w:t>
      </w:r>
      <w:proofErr w:type="gramEnd"/>
      <w:r w:rsidRPr="009639C3">
        <w:t xml:space="preserve"> при этом различать словесную формулировку закона и его математическое выражение;</w:t>
      </w:r>
      <w:r w:rsidR="009639C3">
        <w:t xml:space="preserve"> </w:t>
      </w:r>
      <w:r w:rsidRPr="009639C3">
        <w:t>различать основные признаки изученных физических моделей: материальная точка, инерциальная система отсчёта;</w:t>
      </w:r>
    </w:p>
    <w:p w:rsidR="001D308E" w:rsidRPr="009639C3" w:rsidRDefault="001D308E" w:rsidP="009639C3">
      <w:pPr>
        <w:pStyle w:val="a9"/>
        <w:jc w:val="both"/>
      </w:pPr>
      <w:proofErr w:type="gramStart"/>
      <w:r w:rsidRPr="009639C3">
        <w:lastRenderedPageBreak/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</w:t>
      </w:r>
      <w:proofErr w:type="gramEnd"/>
      <w:r w:rsidRPr="009639C3">
        <w:t>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1D308E" w:rsidRPr="009639C3" w:rsidRDefault="001D308E" w:rsidP="009639C3">
      <w:pPr>
        <w:pStyle w:val="a9"/>
        <w:jc w:val="both"/>
      </w:pPr>
      <w:r w:rsidRPr="009639C3"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4D72AF" w:rsidRPr="009639C3" w:rsidRDefault="004D72AF" w:rsidP="009639C3">
      <w:pPr>
        <w:pStyle w:val="a9"/>
        <w:jc w:val="both"/>
      </w:pPr>
      <w:r w:rsidRPr="009639C3"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4D72AF" w:rsidRPr="009639C3" w:rsidRDefault="004D72AF" w:rsidP="009639C3">
      <w:pPr>
        <w:pStyle w:val="a9"/>
        <w:jc w:val="both"/>
      </w:pPr>
      <w:proofErr w:type="gramStart"/>
      <w:r w:rsidRPr="009639C3"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  <w:proofErr w:type="gramEnd"/>
    </w:p>
    <w:p w:rsidR="004D72AF" w:rsidRPr="009639C3" w:rsidRDefault="004D72AF" w:rsidP="009639C3">
      <w:pPr>
        <w:pStyle w:val="a9"/>
        <w:jc w:val="both"/>
      </w:pPr>
      <w:r w:rsidRPr="009639C3"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4D72AF" w:rsidRPr="009639C3" w:rsidRDefault="004D72AF" w:rsidP="009639C3">
      <w:pPr>
        <w:pStyle w:val="a9"/>
        <w:jc w:val="both"/>
      </w:pPr>
      <w:r w:rsidRPr="009639C3">
        <w:t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4D72AF" w:rsidRPr="009639C3" w:rsidRDefault="004D72AF" w:rsidP="009639C3">
      <w:pPr>
        <w:pStyle w:val="a9"/>
        <w:jc w:val="both"/>
      </w:pPr>
      <w:r w:rsidRPr="009639C3"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4D72AF" w:rsidRPr="009639C3" w:rsidRDefault="004D72AF" w:rsidP="009639C3">
      <w:pPr>
        <w:pStyle w:val="a9"/>
        <w:jc w:val="both"/>
      </w:pPr>
      <w:r w:rsidRPr="009639C3">
        <w:t>различать основные признаки планетарной модели атома, нуклонной модели атомного ядра;</w:t>
      </w:r>
      <w:r w:rsidR="009639C3">
        <w:t xml:space="preserve"> </w:t>
      </w:r>
      <w:r w:rsidRPr="009639C3">
        <w:t>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4D72AF" w:rsidRPr="009639C3" w:rsidRDefault="004D72AF" w:rsidP="009639C3">
      <w:pPr>
        <w:pStyle w:val="a9"/>
        <w:jc w:val="both"/>
      </w:pPr>
      <w:proofErr w:type="gramStart"/>
      <w:r w:rsidRPr="009639C3">
        <w:t>различать основные признаки суточного вращения звёздного неба, движения Луны, Солнца и планет относительно звёзд;</w:t>
      </w:r>
      <w:r w:rsidR="009639C3">
        <w:t xml:space="preserve"> </w:t>
      </w:r>
      <w:r w:rsidRPr="009639C3">
        <w:t>понимать различия между гелиоцентрической и геоцентрической системами мира.</w:t>
      </w:r>
      <w:proofErr w:type="gramEnd"/>
    </w:p>
    <w:p w:rsidR="004D72AF" w:rsidRPr="009639C3" w:rsidRDefault="004D72AF" w:rsidP="009639C3">
      <w:pPr>
        <w:pStyle w:val="a9"/>
        <w:jc w:val="both"/>
      </w:pPr>
      <w:proofErr w:type="gramStart"/>
      <w:r w:rsidRPr="009639C3">
        <w:t>Выпускник получит возможность научиться:</w:t>
      </w:r>
      <w:r w:rsidR="009639C3">
        <w:t xml:space="preserve"> </w:t>
      </w:r>
      <w:r w:rsidRPr="009639C3"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  <w:r w:rsidR="009639C3">
        <w:t xml:space="preserve"> </w:t>
      </w:r>
      <w:r w:rsidRPr="009639C3"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  <w:proofErr w:type="gramEnd"/>
      <w:r w:rsidR="009639C3">
        <w:t xml:space="preserve"> </w:t>
      </w:r>
      <w:r w:rsidRPr="009639C3"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4D72AF" w:rsidRPr="009639C3" w:rsidRDefault="004D72AF" w:rsidP="009639C3">
      <w:pPr>
        <w:pStyle w:val="a9"/>
        <w:jc w:val="both"/>
      </w:pPr>
      <w:r w:rsidRPr="009639C3"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  <w:r w:rsidR="009639C3">
        <w:t xml:space="preserve"> </w:t>
      </w:r>
      <w:r w:rsidRPr="009639C3">
        <w:t xml:space="preserve">находить адекватную предложенной задаче физическую модель, разрешать проблему на основе имеющихся </w:t>
      </w:r>
      <w:r w:rsidRPr="009639C3">
        <w:lastRenderedPageBreak/>
        <w:t>знаний по механике с использованием математического аппарата, оценивать реальность полученного значения физической величины</w:t>
      </w:r>
      <w:proofErr w:type="gramStart"/>
      <w:r w:rsidRPr="009639C3">
        <w:t>.</w:t>
      </w:r>
      <w:proofErr w:type="gramEnd"/>
      <w:r w:rsidR="009639C3">
        <w:t xml:space="preserve"> </w:t>
      </w:r>
      <w:proofErr w:type="gramStart"/>
      <w:r w:rsidRPr="009639C3">
        <w:t>р</w:t>
      </w:r>
      <w:proofErr w:type="gramEnd"/>
      <w:r w:rsidRPr="009639C3">
        <w:t>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  <w:r w:rsidR="009639C3">
        <w:t xml:space="preserve"> </w:t>
      </w:r>
      <w:r w:rsidRPr="009639C3"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  <w:r w:rsidR="009639C3">
        <w:t xml:space="preserve"> </w:t>
      </w:r>
      <w:r w:rsidRPr="009639C3">
        <w:t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4D72AF" w:rsidRPr="009639C3" w:rsidRDefault="004D72AF" w:rsidP="009639C3">
      <w:pPr>
        <w:pStyle w:val="a9"/>
        <w:jc w:val="both"/>
      </w:pPr>
      <w:r w:rsidRPr="009639C3"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  <w:r w:rsidR="009639C3">
        <w:t xml:space="preserve"> </w:t>
      </w:r>
      <w:r w:rsidRPr="009639C3">
        <w:t>соотносить энергию связи атомных ядер с дефектом массы;</w:t>
      </w:r>
      <w:r w:rsidR="009639C3">
        <w:t xml:space="preserve"> </w:t>
      </w:r>
      <w:r w:rsidRPr="009639C3">
        <w:t>приводить примеры влияния радиоактивных излучений на живые организмы; понимать принцип действия дозиметра;</w:t>
      </w:r>
      <w:r w:rsidR="009639C3">
        <w:t xml:space="preserve"> </w:t>
      </w:r>
      <w:r w:rsidRPr="009639C3"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4D72AF" w:rsidRPr="009639C3" w:rsidRDefault="004D72AF" w:rsidP="009639C3">
      <w:pPr>
        <w:pStyle w:val="a9"/>
        <w:jc w:val="both"/>
      </w:pPr>
      <w:r w:rsidRPr="009639C3">
        <w:t>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  <w:r w:rsidR="009639C3">
        <w:t xml:space="preserve"> </w:t>
      </w:r>
      <w:r w:rsidRPr="009639C3">
        <w:t>различать основные характеристики звёзд (размер, цвет, температура), соотносить цвет звезды с её температурой;</w:t>
      </w:r>
      <w:r w:rsidR="009639C3">
        <w:t xml:space="preserve"> </w:t>
      </w:r>
      <w:r w:rsidRPr="009639C3">
        <w:t>различать гипотезы о происхождении Солнечной системы.</w:t>
      </w:r>
    </w:p>
    <w:p w:rsidR="004D72AF" w:rsidRPr="009639C3" w:rsidRDefault="004D72AF" w:rsidP="009639C3">
      <w:pPr>
        <w:pStyle w:val="a9"/>
        <w:jc w:val="both"/>
      </w:pPr>
    </w:p>
    <w:p w:rsidR="001D308E" w:rsidRPr="009639C3" w:rsidRDefault="001D308E" w:rsidP="001D308E">
      <w:pPr>
        <w:pStyle w:val="a9"/>
        <w:jc w:val="both"/>
        <w:rPr>
          <w:iCs/>
        </w:rPr>
      </w:pPr>
    </w:p>
    <w:p w:rsidR="00E842CC" w:rsidRPr="009639C3" w:rsidRDefault="004B4C79" w:rsidP="00291905">
      <w:pPr>
        <w:pStyle w:val="Bodytext60"/>
        <w:shd w:val="clear" w:color="auto" w:fill="auto"/>
        <w:tabs>
          <w:tab w:val="left" w:leader="underscore" w:pos="9429"/>
        </w:tabs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Содержание курса</w:t>
      </w:r>
    </w:p>
    <w:p w:rsidR="009639C3" w:rsidRPr="009639C3" w:rsidRDefault="009639C3" w:rsidP="002919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eastAsia="ru-RU"/>
        </w:rPr>
      </w:pPr>
      <w:r w:rsidRPr="009639C3">
        <w:rPr>
          <w:spacing w:val="-7"/>
          <w:lang w:eastAsia="ru-RU"/>
        </w:rPr>
        <w:t>Законы взаимодействия и движения тел</w:t>
      </w:r>
    </w:p>
    <w:p w:rsidR="009639C3" w:rsidRDefault="009639C3" w:rsidP="002919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eastAsia="ru-RU"/>
        </w:rPr>
      </w:pPr>
      <w:r w:rsidRPr="009639C3">
        <w:rPr>
          <w:lang w:eastAsia="ru-RU"/>
        </w:rPr>
        <w:t>Материальная точка</w:t>
      </w:r>
      <w:r w:rsidR="00E20ABB">
        <w:rPr>
          <w:lang w:eastAsia="ru-RU"/>
        </w:rPr>
        <w:t xml:space="preserve"> как модель физического тела</w:t>
      </w:r>
      <w:r w:rsidRPr="009639C3">
        <w:rPr>
          <w:lang w:eastAsia="ru-RU"/>
        </w:rPr>
        <w:t xml:space="preserve">. Система отсчета. </w:t>
      </w:r>
      <w:r w:rsidR="006C4C6D">
        <w:rPr>
          <w:lang w:eastAsia="ru-RU"/>
        </w:rPr>
        <w:t xml:space="preserve">Траектория. Путь. </w:t>
      </w:r>
      <w:r w:rsidRPr="009639C3">
        <w:rPr>
          <w:lang w:eastAsia="ru-RU"/>
        </w:rPr>
        <w:t>Перемеще</w:t>
      </w:r>
      <w:r w:rsidRPr="009639C3">
        <w:rPr>
          <w:lang w:eastAsia="ru-RU"/>
        </w:rPr>
        <w:softHyphen/>
        <w:t xml:space="preserve">ние. </w:t>
      </w:r>
      <w:r w:rsidR="006C4C6D">
        <w:rPr>
          <w:lang w:eastAsia="ru-RU"/>
        </w:rPr>
        <w:t xml:space="preserve">Прямолинейное равномерное движение. Графическое представление прямолинейного равномерного движения. </w:t>
      </w:r>
      <w:r w:rsidRPr="009639C3">
        <w:rPr>
          <w:lang w:eastAsia="ru-RU"/>
        </w:rPr>
        <w:t>Скорость прямолинейного равномерного движения.</w:t>
      </w:r>
      <w:r w:rsidR="00E20ABB">
        <w:rPr>
          <w:lang w:eastAsia="ru-RU"/>
        </w:rPr>
        <w:t xml:space="preserve"> Время движения.</w:t>
      </w:r>
      <w:r w:rsidRPr="009639C3">
        <w:rPr>
          <w:lang w:eastAsia="ru-RU"/>
        </w:rPr>
        <w:t xml:space="preserve">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</w:t>
      </w:r>
      <w:r w:rsidR="006C4C6D">
        <w:rPr>
          <w:lang w:eastAsia="ru-RU"/>
        </w:rPr>
        <w:t xml:space="preserve"> Перемещение при прямолинейном равноускоренном движении.</w:t>
      </w:r>
      <w:r w:rsidRPr="009639C3">
        <w:rPr>
          <w:lang w:eastAsia="ru-RU"/>
        </w:rPr>
        <w:t xml:space="preserve"> Относительность механическо</w:t>
      </w:r>
      <w:r w:rsidRPr="009639C3">
        <w:rPr>
          <w:lang w:eastAsia="ru-RU"/>
        </w:rPr>
        <w:softHyphen/>
        <w:t>го движения. Геоцентрическая и гелиоцентрическая систе</w:t>
      </w:r>
      <w:r w:rsidRPr="009639C3">
        <w:rPr>
          <w:lang w:eastAsia="ru-RU"/>
        </w:rPr>
        <w:softHyphen/>
        <w:t xml:space="preserve">мы мира. Инерциальная система </w:t>
      </w:r>
      <w:r w:rsidR="006C4C6D">
        <w:rPr>
          <w:lang w:eastAsia="ru-RU"/>
        </w:rPr>
        <w:t xml:space="preserve"> </w:t>
      </w:r>
      <w:r w:rsidRPr="009639C3">
        <w:rPr>
          <w:lang w:eastAsia="ru-RU"/>
        </w:rPr>
        <w:t xml:space="preserve">отсчета. </w:t>
      </w:r>
      <w:r w:rsidR="00E20ABB">
        <w:rPr>
          <w:lang w:eastAsia="ru-RU"/>
        </w:rPr>
        <w:t>Первый закон Ньютона и инерция. 2 и 3 з</w:t>
      </w:r>
      <w:r w:rsidRPr="009639C3">
        <w:rPr>
          <w:lang w:eastAsia="ru-RU"/>
        </w:rPr>
        <w:t xml:space="preserve">аконы Ньютона. </w:t>
      </w:r>
      <w:r w:rsidRPr="009639C3">
        <w:rPr>
          <w:spacing w:val="-1"/>
          <w:lang w:eastAsia="ru-RU"/>
        </w:rPr>
        <w:t xml:space="preserve">Свободное падение. </w:t>
      </w:r>
      <w:r w:rsidR="006C4C6D">
        <w:rPr>
          <w:spacing w:val="-1"/>
          <w:lang w:eastAsia="ru-RU"/>
        </w:rPr>
        <w:t xml:space="preserve">Движение тела брошенного вертикально вверх. </w:t>
      </w:r>
      <w:r w:rsidRPr="009639C3">
        <w:rPr>
          <w:spacing w:val="-1"/>
          <w:lang w:eastAsia="ru-RU"/>
        </w:rPr>
        <w:t>Невесомость. Закон всемирного тяготе</w:t>
      </w:r>
      <w:r w:rsidRPr="009639C3">
        <w:rPr>
          <w:spacing w:val="-1"/>
          <w:lang w:eastAsia="ru-RU"/>
        </w:rPr>
        <w:softHyphen/>
      </w:r>
      <w:r w:rsidRPr="009639C3">
        <w:rPr>
          <w:lang w:eastAsia="ru-RU"/>
        </w:rPr>
        <w:t xml:space="preserve">ния. </w:t>
      </w:r>
      <w:r w:rsidR="006C4C6D">
        <w:rPr>
          <w:lang w:eastAsia="ru-RU"/>
        </w:rPr>
        <w:t xml:space="preserve">Ускорение свободного падения на земле и других небесных телах. </w:t>
      </w:r>
      <w:r w:rsidR="003311FD" w:rsidRPr="009639C3">
        <w:t>Прямолинейное и криволинейное движение. Движение тела по окружности с постоянной по модулю скоростью.</w:t>
      </w:r>
      <w:r w:rsidR="003311FD">
        <w:t xml:space="preserve"> </w:t>
      </w:r>
      <w:r w:rsidRPr="009639C3">
        <w:rPr>
          <w:lang w:eastAsia="ru-RU"/>
        </w:rPr>
        <w:t>Искусственные спутники Земли. Импульс. Закон со</w:t>
      </w:r>
      <w:r w:rsidRPr="009639C3">
        <w:rPr>
          <w:lang w:eastAsia="ru-RU"/>
        </w:rPr>
        <w:softHyphen/>
        <w:t>хранения импульса. Реактивное движение.</w:t>
      </w:r>
    </w:p>
    <w:p w:rsidR="009639C3" w:rsidRPr="009639C3" w:rsidRDefault="009639C3" w:rsidP="002919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eastAsia="ru-RU"/>
        </w:rPr>
      </w:pPr>
      <w:r w:rsidRPr="009639C3">
        <w:rPr>
          <w:spacing w:val="-7"/>
          <w:lang w:eastAsia="ru-RU"/>
        </w:rPr>
        <w:t>Механические колебания и волны. Звук</w:t>
      </w:r>
    </w:p>
    <w:p w:rsidR="009639C3" w:rsidRPr="009639C3" w:rsidRDefault="009639C3" w:rsidP="00291905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lang w:eastAsia="ru-RU"/>
        </w:rPr>
      </w:pPr>
      <w:r w:rsidRPr="009639C3">
        <w:rPr>
          <w:lang w:eastAsia="ru-RU"/>
        </w:rPr>
        <w:t>Колебательное движение.</w:t>
      </w:r>
      <w:r w:rsidR="00E20ABB">
        <w:rPr>
          <w:lang w:eastAsia="ru-RU"/>
        </w:rPr>
        <w:t xml:space="preserve"> Механические колебания.</w:t>
      </w:r>
      <w:r w:rsidRPr="009639C3">
        <w:rPr>
          <w:lang w:eastAsia="ru-RU"/>
        </w:rPr>
        <w:t xml:space="preserve"> Колебания груза на пру</w:t>
      </w:r>
      <w:r w:rsidRPr="009639C3">
        <w:rPr>
          <w:lang w:eastAsia="ru-RU"/>
        </w:rPr>
        <w:softHyphen/>
        <w:t>жине. Свободные колебания. Колебательная система. Маят</w:t>
      </w:r>
      <w:r w:rsidRPr="009639C3">
        <w:rPr>
          <w:lang w:eastAsia="ru-RU"/>
        </w:rPr>
        <w:softHyphen/>
        <w:t xml:space="preserve">ник. </w:t>
      </w:r>
      <w:r w:rsidR="003311FD">
        <w:rPr>
          <w:lang w:eastAsia="ru-RU"/>
        </w:rPr>
        <w:t xml:space="preserve">Величины, характеризующие колебательное движение. </w:t>
      </w:r>
      <w:r w:rsidRPr="009639C3">
        <w:rPr>
          <w:lang w:eastAsia="ru-RU"/>
        </w:rPr>
        <w:t>Амплитуда, период, частота колебаний. [Гармониче</w:t>
      </w:r>
      <w:r w:rsidRPr="009639C3">
        <w:rPr>
          <w:lang w:eastAsia="ru-RU"/>
        </w:rPr>
        <w:softHyphen/>
        <w:t>ские колебания]. Превращение энергии при колебательном движении. Затухающие колебания. Вынужденные колеба</w:t>
      </w:r>
      <w:r w:rsidRPr="009639C3">
        <w:rPr>
          <w:lang w:eastAsia="ru-RU"/>
        </w:rPr>
        <w:softHyphen/>
        <w:t>ния. Резонанс. Распространение колебаний в упругих сре</w:t>
      </w:r>
      <w:r w:rsidRPr="009639C3">
        <w:rPr>
          <w:lang w:eastAsia="ru-RU"/>
        </w:rPr>
        <w:softHyphen/>
        <w:t>дах. Поперечные и продольные волны. Длина волны. Связь длины волны со скоростью ее распространения и периодом (частотой). Звуковые волны.</w:t>
      </w:r>
      <w:r w:rsidR="003311FD">
        <w:rPr>
          <w:lang w:eastAsia="ru-RU"/>
        </w:rPr>
        <w:t xml:space="preserve"> Источники звука. </w:t>
      </w:r>
      <w:r w:rsidRPr="009639C3">
        <w:rPr>
          <w:lang w:eastAsia="ru-RU"/>
        </w:rPr>
        <w:t xml:space="preserve"> Скорость звука. </w:t>
      </w:r>
      <w:r w:rsidR="00E20ABB">
        <w:rPr>
          <w:lang w:eastAsia="ru-RU"/>
        </w:rPr>
        <w:t xml:space="preserve">Звук как механическая волна. </w:t>
      </w:r>
      <w:r w:rsidRPr="009639C3">
        <w:rPr>
          <w:lang w:eastAsia="ru-RU"/>
        </w:rPr>
        <w:t>Высота</w:t>
      </w:r>
      <w:r w:rsidR="00E20ABB">
        <w:rPr>
          <w:lang w:eastAsia="ru-RU"/>
        </w:rPr>
        <w:t xml:space="preserve"> тона</w:t>
      </w:r>
      <w:r w:rsidRPr="009639C3">
        <w:rPr>
          <w:lang w:eastAsia="ru-RU"/>
        </w:rPr>
        <w:t>, тембр и громкость звука. Эхо.</w:t>
      </w:r>
      <w:r w:rsidR="00E20ABB">
        <w:rPr>
          <w:lang w:eastAsia="ru-RU"/>
        </w:rPr>
        <w:t xml:space="preserve"> Механические волны в однородных средах.</w:t>
      </w:r>
      <w:r w:rsidRPr="009639C3">
        <w:rPr>
          <w:lang w:eastAsia="ru-RU"/>
        </w:rPr>
        <w:t xml:space="preserve"> Звуковой резонанс.</w:t>
      </w:r>
      <w:r w:rsidR="003311FD">
        <w:rPr>
          <w:lang w:eastAsia="ru-RU"/>
        </w:rPr>
        <w:t xml:space="preserve"> Отражение звука. </w:t>
      </w:r>
      <w:r w:rsidRPr="009639C3">
        <w:rPr>
          <w:lang w:eastAsia="ru-RU"/>
        </w:rPr>
        <w:t xml:space="preserve"> [Интерференция звука].</w:t>
      </w:r>
    </w:p>
    <w:p w:rsidR="009639C3" w:rsidRPr="009639C3" w:rsidRDefault="003311FD" w:rsidP="002919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eastAsia="ru-RU"/>
        </w:rPr>
      </w:pPr>
      <w:r>
        <w:rPr>
          <w:spacing w:val="-9"/>
          <w:lang w:eastAsia="ru-RU"/>
        </w:rPr>
        <w:t xml:space="preserve">Электромагнитные </w:t>
      </w:r>
      <w:r w:rsidR="009639C3" w:rsidRPr="009639C3">
        <w:rPr>
          <w:spacing w:val="-9"/>
          <w:lang w:eastAsia="ru-RU"/>
        </w:rPr>
        <w:t xml:space="preserve">  </w:t>
      </w:r>
      <w:r>
        <w:rPr>
          <w:spacing w:val="-9"/>
          <w:lang w:eastAsia="ru-RU"/>
        </w:rPr>
        <w:t>явления</w:t>
      </w:r>
    </w:p>
    <w:p w:rsidR="009639C3" w:rsidRPr="009639C3" w:rsidRDefault="003311FD" w:rsidP="002919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eastAsia="ru-RU"/>
        </w:rPr>
      </w:pPr>
      <w:r>
        <w:rPr>
          <w:spacing w:val="-4"/>
          <w:lang w:eastAsia="ru-RU"/>
        </w:rPr>
        <w:t xml:space="preserve">Магнитное поле. </w:t>
      </w:r>
      <w:r w:rsidR="009639C3" w:rsidRPr="009639C3">
        <w:rPr>
          <w:spacing w:val="-4"/>
          <w:lang w:eastAsia="ru-RU"/>
        </w:rPr>
        <w:t>Однородное и неоднородное магнитное поле. Направ</w:t>
      </w:r>
      <w:r w:rsidR="009639C3" w:rsidRPr="009639C3">
        <w:rPr>
          <w:spacing w:val="-4"/>
          <w:lang w:eastAsia="ru-RU"/>
        </w:rPr>
        <w:softHyphen/>
      </w:r>
      <w:r w:rsidR="009639C3" w:rsidRPr="009639C3">
        <w:rPr>
          <w:lang w:eastAsia="ru-RU"/>
        </w:rPr>
        <w:t xml:space="preserve">ление тока и </w:t>
      </w:r>
      <w:r w:rsidR="009639C3" w:rsidRPr="009639C3">
        <w:rPr>
          <w:lang w:eastAsia="ru-RU"/>
        </w:rPr>
        <w:lastRenderedPageBreak/>
        <w:t>направление линий его магнитного поля. Пра</w:t>
      </w:r>
      <w:r w:rsidR="009639C3" w:rsidRPr="009639C3">
        <w:rPr>
          <w:lang w:eastAsia="ru-RU"/>
        </w:rPr>
        <w:softHyphen/>
        <w:t>вило буравчика. Обнаружение магнитного поля. Правило ле</w:t>
      </w:r>
      <w:r w:rsidR="009639C3" w:rsidRPr="009639C3">
        <w:rPr>
          <w:lang w:eastAsia="ru-RU"/>
        </w:rPr>
        <w:softHyphen/>
        <w:t xml:space="preserve">вой руки. Индукция магнитного поля. </w:t>
      </w:r>
      <w:r w:rsidR="00171B5F" w:rsidRPr="009639C3">
        <w:t>Действие магнитного поля на движущуюся з</w:t>
      </w:r>
      <w:r w:rsidR="00E20ABB">
        <w:t>аряженную частицу. Силу Ампера и сила</w:t>
      </w:r>
      <w:r w:rsidR="00171B5F" w:rsidRPr="009639C3">
        <w:t xml:space="preserve"> Лоренца.</w:t>
      </w:r>
      <w:r w:rsidR="00171B5F">
        <w:t xml:space="preserve"> </w:t>
      </w:r>
      <w:r w:rsidR="009639C3" w:rsidRPr="009639C3">
        <w:rPr>
          <w:lang w:eastAsia="ru-RU"/>
        </w:rPr>
        <w:t>Магнитный поток. Опыты Фарадея. Электромагнитная индукция. Направление индукционного тока. Правило Ленца.</w:t>
      </w:r>
      <w:r w:rsidR="00171B5F">
        <w:rPr>
          <w:lang w:eastAsia="ru-RU"/>
        </w:rPr>
        <w:t xml:space="preserve"> Явление электромагнитной индукции. </w:t>
      </w:r>
      <w:r w:rsidR="009639C3" w:rsidRPr="009639C3">
        <w:rPr>
          <w:lang w:eastAsia="ru-RU"/>
        </w:rPr>
        <w:t xml:space="preserve"> Явление самоиндук</w:t>
      </w:r>
      <w:r w:rsidR="009639C3" w:rsidRPr="009639C3">
        <w:rPr>
          <w:lang w:eastAsia="ru-RU"/>
        </w:rPr>
        <w:softHyphen/>
        <w:t>ции. Переменный ток. Генератор переменного тока. Преоб</w:t>
      </w:r>
      <w:r w:rsidR="009639C3" w:rsidRPr="009639C3">
        <w:rPr>
          <w:lang w:eastAsia="ru-RU"/>
        </w:rPr>
        <w:softHyphen/>
        <w:t>разования энергии в электрогенераторах. Трансформатор. Передача электрической энергии на расстояние. Электро</w:t>
      </w:r>
      <w:r w:rsidR="009639C3" w:rsidRPr="009639C3">
        <w:rPr>
          <w:lang w:eastAsia="ru-RU"/>
        </w:rPr>
        <w:softHyphen/>
      </w:r>
      <w:r w:rsidR="009639C3" w:rsidRPr="009639C3">
        <w:rPr>
          <w:spacing w:val="-1"/>
          <w:lang w:eastAsia="ru-RU"/>
        </w:rPr>
        <w:t>магнитное поле. Электромагнитные волны</w:t>
      </w:r>
      <w:r w:rsidR="00CC43D4">
        <w:rPr>
          <w:spacing w:val="-1"/>
          <w:lang w:eastAsia="ru-RU"/>
        </w:rPr>
        <w:t xml:space="preserve"> и их свойства</w:t>
      </w:r>
      <w:r w:rsidR="009639C3" w:rsidRPr="009639C3">
        <w:rPr>
          <w:spacing w:val="-1"/>
          <w:lang w:eastAsia="ru-RU"/>
        </w:rPr>
        <w:t>. Скорость распро</w:t>
      </w:r>
      <w:r w:rsidR="009639C3" w:rsidRPr="009639C3">
        <w:rPr>
          <w:spacing w:val="-1"/>
          <w:lang w:eastAsia="ru-RU"/>
        </w:rPr>
        <w:softHyphen/>
      </w:r>
      <w:r w:rsidR="009639C3" w:rsidRPr="009639C3">
        <w:rPr>
          <w:lang w:eastAsia="ru-RU"/>
        </w:rPr>
        <w:t>странения электромагнитных волн. Влияние электромаг</w:t>
      </w:r>
      <w:r w:rsidR="009639C3" w:rsidRPr="009639C3">
        <w:rPr>
          <w:lang w:eastAsia="ru-RU"/>
        </w:rPr>
        <w:softHyphen/>
        <w:t>нитных излучений на живые организмы.</w:t>
      </w:r>
      <w:r w:rsidR="00B02CFA">
        <w:rPr>
          <w:lang w:eastAsia="ru-RU"/>
        </w:rPr>
        <w:t xml:space="preserve"> Напряженность электрического поля. Действие электрического поля на электрические заряды.</w:t>
      </w:r>
      <w:r w:rsidR="009639C3" w:rsidRPr="009639C3">
        <w:rPr>
          <w:lang w:eastAsia="ru-RU"/>
        </w:rPr>
        <w:t xml:space="preserve"> </w:t>
      </w:r>
      <w:r w:rsidR="00171B5F">
        <w:rPr>
          <w:lang w:eastAsia="ru-RU"/>
        </w:rPr>
        <w:t xml:space="preserve">Конденсатор. </w:t>
      </w:r>
      <w:r w:rsidR="009639C3" w:rsidRPr="009639C3">
        <w:rPr>
          <w:lang w:eastAsia="ru-RU"/>
        </w:rPr>
        <w:t>Колебательный контур.</w:t>
      </w:r>
      <w:r w:rsidR="00E20ABB">
        <w:rPr>
          <w:lang w:eastAsia="ru-RU"/>
        </w:rPr>
        <w:t xml:space="preserve"> Энергия электрического поля конденсатора.</w:t>
      </w:r>
      <w:r w:rsidR="009639C3" w:rsidRPr="009639C3">
        <w:rPr>
          <w:lang w:eastAsia="ru-RU"/>
        </w:rPr>
        <w:t xml:space="preserve"> Получение электромагнитных колебаний. </w:t>
      </w:r>
      <w:r w:rsidR="00CC43D4">
        <w:rPr>
          <w:lang w:eastAsia="ru-RU"/>
        </w:rPr>
        <w:t xml:space="preserve">Влияние электромагнитных излучений на живые организмы. </w:t>
      </w:r>
      <w:r w:rsidR="009639C3" w:rsidRPr="009639C3">
        <w:rPr>
          <w:lang w:eastAsia="ru-RU"/>
        </w:rPr>
        <w:t>Принци</w:t>
      </w:r>
      <w:r w:rsidR="009639C3" w:rsidRPr="009639C3">
        <w:rPr>
          <w:lang w:eastAsia="ru-RU"/>
        </w:rPr>
        <w:softHyphen/>
        <w:t xml:space="preserve">пы радиосвязи и телевидения. [Интерференция света.] </w:t>
      </w:r>
      <w:r w:rsidR="009639C3" w:rsidRPr="009639C3">
        <w:rPr>
          <w:spacing w:val="-1"/>
          <w:lang w:eastAsia="ru-RU"/>
        </w:rPr>
        <w:t xml:space="preserve">Электромагнитная природа света. </w:t>
      </w:r>
      <w:r w:rsidR="00CC43D4">
        <w:rPr>
          <w:spacing w:val="-1"/>
          <w:lang w:eastAsia="ru-RU"/>
        </w:rPr>
        <w:t xml:space="preserve">Свет - электромагнитная волна. Скорость света. </w:t>
      </w:r>
      <w:r w:rsidR="009639C3" w:rsidRPr="009639C3">
        <w:rPr>
          <w:spacing w:val="-1"/>
          <w:lang w:eastAsia="ru-RU"/>
        </w:rPr>
        <w:t>Преломление света. Пока</w:t>
      </w:r>
      <w:r w:rsidR="009639C3" w:rsidRPr="009639C3">
        <w:rPr>
          <w:spacing w:val="-1"/>
          <w:lang w:eastAsia="ru-RU"/>
        </w:rPr>
        <w:softHyphen/>
      </w:r>
      <w:r w:rsidR="009639C3" w:rsidRPr="009639C3">
        <w:rPr>
          <w:lang w:eastAsia="ru-RU"/>
        </w:rPr>
        <w:t>затель преломления. Дисперсия света. Цвета тел. [Спектро</w:t>
      </w:r>
      <w:r w:rsidR="009639C3" w:rsidRPr="009639C3">
        <w:rPr>
          <w:lang w:eastAsia="ru-RU"/>
        </w:rPr>
        <w:softHyphen/>
        <w:t>граф и спектроскоп.]</w:t>
      </w:r>
      <w:r w:rsidR="00CC43D4">
        <w:rPr>
          <w:lang w:eastAsia="ru-RU"/>
        </w:rPr>
        <w:t xml:space="preserve"> Дифракция света.</w:t>
      </w:r>
      <w:r w:rsidR="009639C3" w:rsidRPr="009639C3">
        <w:rPr>
          <w:lang w:eastAsia="ru-RU"/>
        </w:rPr>
        <w:t xml:space="preserve"> Типы оптических спектров. [Спект</w:t>
      </w:r>
      <w:r w:rsidR="009639C3" w:rsidRPr="009639C3">
        <w:rPr>
          <w:lang w:eastAsia="ru-RU"/>
        </w:rPr>
        <w:softHyphen/>
        <w:t>ральный анализ.] Поглощение и испускание света атомами</w:t>
      </w:r>
      <w:r w:rsidR="00CC43D4">
        <w:rPr>
          <w:lang w:eastAsia="ru-RU"/>
        </w:rPr>
        <w:t xml:space="preserve"> - квантовый характер</w:t>
      </w:r>
      <w:r w:rsidR="009639C3" w:rsidRPr="009639C3">
        <w:rPr>
          <w:lang w:eastAsia="ru-RU"/>
        </w:rPr>
        <w:t>. Происхождение линейчатых спектров.</w:t>
      </w:r>
    </w:p>
    <w:p w:rsidR="009639C3" w:rsidRPr="009639C3" w:rsidRDefault="009639C3" w:rsidP="002919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eastAsia="ru-RU"/>
        </w:rPr>
      </w:pPr>
      <w:r w:rsidRPr="009639C3">
        <w:rPr>
          <w:spacing w:val="-11"/>
          <w:lang w:eastAsia="ru-RU"/>
        </w:rPr>
        <w:t>Строение атома  и атомного ядра</w:t>
      </w:r>
    </w:p>
    <w:p w:rsidR="009639C3" w:rsidRPr="009639C3" w:rsidRDefault="00CC43D4" w:rsidP="00291905">
      <w:pPr>
        <w:jc w:val="both"/>
      </w:pPr>
      <w:r>
        <w:t xml:space="preserve">Строение атома. Планетарная модель атома. Протон, нейтрон, электрон. </w:t>
      </w:r>
      <w:r w:rsidR="009639C3" w:rsidRPr="009639C3">
        <w:t>Радиоактивность как свидетельство сложного стро</w:t>
      </w:r>
      <w:r w:rsidR="009639C3" w:rsidRPr="009639C3">
        <w:softHyphen/>
        <w:t>ения атомов. Альф</w:t>
      </w:r>
      <w:proofErr w:type="gramStart"/>
      <w:r w:rsidR="009639C3" w:rsidRPr="009639C3">
        <w:t>а-</w:t>
      </w:r>
      <w:proofErr w:type="gramEnd"/>
      <w:r w:rsidR="009639C3" w:rsidRPr="009639C3">
        <w:t>, бета- и гамма-излучения. Опыты Резерфорда. Ядерная модель атома. Радиоактивные превраще</w:t>
      </w:r>
      <w:r w:rsidR="009639C3" w:rsidRPr="009639C3">
        <w:softHyphen/>
        <w:t>ния атомных ядер. Сохранение зарядового и массового чисел при ядерных реакциях. Экспериментальные методы иссле</w:t>
      </w:r>
      <w:r w:rsidR="009639C3" w:rsidRPr="009639C3">
        <w:softHyphen/>
        <w:t>дования частиц.</w:t>
      </w:r>
      <w:r w:rsidR="00171B5F">
        <w:t xml:space="preserve"> Открытие протона и нейтрона. </w:t>
      </w:r>
      <w:r w:rsidR="009639C3" w:rsidRPr="009639C3">
        <w:t xml:space="preserve"> Протонно-нейтронная модель ядра. Физи</w:t>
      </w:r>
      <w:r w:rsidR="009639C3" w:rsidRPr="009639C3">
        <w:softHyphen/>
        <w:t>ческий смысл зарядового и массового чисел. Изотопы. Пра</w:t>
      </w:r>
      <w:r w:rsidR="009639C3" w:rsidRPr="009639C3">
        <w:softHyphen/>
        <w:t>вила смещения для альф</w:t>
      </w:r>
      <w:proofErr w:type="gramStart"/>
      <w:r w:rsidR="009639C3" w:rsidRPr="009639C3">
        <w:t>а-</w:t>
      </w:r>
      <w:proofErr w:type="gramEnd"/>
      <w:r w:rsidR="009639C3" w:rsidRPr="009639C3">
        <w:t xml:space="preserve"> и бета-распада при ядерных реак</w:t>
      </w:r>
      <w:r w:rsidR="009639C3" w:rsidRPr="009639C3">
        <w:softHyphen/>
        <w:t>циях.</w:t>
      </w:r>
      <w:r>
        <w:t xml:space="preserve"> Закон Эйнштейна о пропорциональности массы и энергии.</w:t>
      </w:r>
      <w:r w:rsidR="009639C3" w:rsidRPr="009639C3">
        <w:t xml:space="preserve"> Энергия связи частиц в ядре.</w:t>
      </w:r>
      <w:r w:rsidR="00171B5F">
        <w:t xml:space="preserve"> Дефект масс. </w:t>
      </w:r>
      <w:r w:rsidR="009639C3" w:rsidRPr="009639C3">
        <w:t xml:space="preserve"> Деление ядер урана. Цепная реакция.</w:t>
      </w:r>
      <w:r>
        <w:t xml:space="preserve"> Ядерные реакции. Источники энергии Солнца и звезд. </w:t>
      </w:r>
      <w:r w:rsidR="009639C3" w:rsidRPr="009639C3">
        <w:t xml:space="preserve"> Ядерная энергетика. </w:t>
      </w:r>
      <w:r w:rsidR="00171B5F">
        <w:t xml:space="preserve">Ядерный реактор. </w:t>
      </w:r>
      <w:r w:rsidR="009639C3" w:rsidRPr="009639C3">
        <w:t>Экологические про</w:t>
      </w:r>
      <w:r w:rsidR="009639C3" w:rsidRPr="009639C3">
        <w:softHyphen/>
        <w:t>блемы работы атомных электростанций. Дозиметрия. Пери</w:t>
      </w:r>
      <w:r w:rsidR="009639C3" w:rsidRPr="009639C3">
        <w:softHyphen/>
        <w:t>од полураспада. Закон рад</w:t>
      </w:r>
      <w:r w:rsidR="00171B5F">
        <w:t>иоактивного распада. Влияние ра</w:t>
      </w:r>
      <w:r w:rsidR="009639C3" w:rsidRPr="009639C3">
        <w:t>диоактивных излучений на живые организмы. Термоядер</w:t>
      </w:r>
      <w:r w:rsidR="009639C3" w:rsidRPr="009639C3">
        <w:softHyphen/>
        <w:t>ная реакция. Источники энергии Солнца и звезд.</w:t>
      </w:r>
    </w:p>
    <w:p w:rsidR="009639C3" w:rsidRPr="009639C3" w:rsidRDefault="009639C3" w:rsidP="002919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eastAsia="ru-RU"/>
        </w:rPr>
      </w:pPr>
      <w:r w:rsidRPr="009639C3">
        <w:rPr>
          <w:spacing w:val="-9"/>
          <w:lang w:eastAsia="ru-RU"/>
        </w:rPr>
        <w:t>Строение и эволюция Вселенной</w:t>
      </w:r>
    </w:p>
    <w:p w:rsidR="009639C3" w:rsidRPr="009639C3" w:rsidRDefault="009639C3" w:rsidP="00291905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lang w:eastAsia="ru-RU"/>
        </w:rPr>
      </w:pPr>
      <w:r w:rsidRPr="009639C3">
        <w:rPr>
          <w:spacing w:val="-2"/>
          <w:lang w:eastAsia="ru-RU"/>
        </w:rPr>
        <w:t>Состав, строение и происхождение Солнечной систе</w:t>
      </w:r>
      <w:r w:rsidRPr="009639C3">
        <w:rPr>
          <w:spacing w:val="-2"/>
          <w:lang w:eastAsia="ru-RU"/>
        </w:rPr>
        <w:softHyphen/>
      </w:r>
      <w:r w:rsidRPr="009639C3">
        <w:rPr>
          <w:lang w:eastAsia="ru-RU"/>
        </w:rPr>
        <w:t xml:space="preserve">мы. Планеты и малые тела Солнечной системы. Строение, </w:t>
      </w:r>
      <w:r w:rsidRPr="009639C3">
        <w:rPr>
          <w:spacing w:val="-1"/>
          <w:lang w:eastAsia="ru-RU"/>
        </w:rPr>
        <w:t>излучение и эволюция Солнца и звезд.</w:t>
      </w:r>
      <w:r w:rsidR="00F9086E">
        <w:rPr>
          <w:spacing w:val="-1"/>
          <w:lang w:eastAsia="ru-RU"/>
        </w:rPr>
        <w:t xml:space="preserve"> Физическая природа небесных тел Солнечной системы. Физическая природа Солнца и звезд. </w:t>
      </w:r>
      <w:r w:rsidRPr="009639C3">
        <w:rPr>
          <w:spacing w:val="-1"/>
          <w:lang w:eastAsia="ru-RU"/>
        </w:rPr>
        <w:t xml:space="preserve"> </w:t>
      </w:r>
      <w:r w:rsidRPr="009639C3">
        <w:rPr>
          <w:spacing w:val="-2"/>
          <w:lang w:eastAsia="ru-RU"/>
        </w:rPr>
        <w:t>Состав, строение и происхождение Солнечной систе</w:t>
      </w:r>
      <w:r w:rsidRPr="009639C3">
        <w:rPr>
          <w:spacing w:val="-2"/>
          <w:lang w:eastAsia="ru-RU"/>
        </w:rPr>
        <w:softHyphen/>
      </w:r>
      <w:r w:rsidRPr="009639C3">
        <w:rPr>
          <w:lang w:eastAsia="ru-RU"/>
        </w:rPr>
        <w:t xml:space="preserve">мы. Планеты и малые тела Солнечной системы. Строение, </w:t>
      </w:r>
      <w:r w:rsidRPr="009639C3">
        <w:rPr>
          <w:spacing w:val="-1"/>
          <w:lang w:eastAsia="ru-RU"/>
        </w:rPr>
        <w:t xml:space="preserve">излучение и эволюция Солнца и звезд. Строение и эволюция </w:t>
      </w:r>
      <w:r w:rsidRPr="009639C3">
        <w:rPr>
          <w:lang w:eastAsia="ru-RU"/>
        </w:rPr>
        <w:t>Вселенной</w:t>
      </w:r>
      <w:proofErr w:type="gramStart"/>
      <w:r w:rsidRPr="009639C3">
        <w:rPr>
          <w:lang w:eastAsia="ru-RU"/>
        </w:rPr>
        <w:t>.</w:t>
      </w:r>
      <w:r w:rsidR="00F9086E">
        <w:rPr>
          <w:lang w:eastAsia="ru-RU"/>
        </w:rPr>
        <w:t>Г</w:t>
      </w:r>
      <w:proofErr w:type="gramEnd"/>
      <w:r w:rsidR="00F9086E">
        <w:rPr>
          <w:lang w:eastAsia="ru-RU"/>
        </w:rPr>
        <w:t>ипотеза большого взрыва.</w:t>
      </w:r>
    </w:p>
    <w:p w:rsidR="00E842CC" w:rsidRPr="009639C3" w:rsidRDefault="00E842CC" w:rsidP="00291905">
      <w:pPr>
        <w:widowControl w:val="0"/>
        <w:shd w:val="clear" w:color="auto" w:fill="FFFFFF"/>
        <w:autoSpaceDE w:val="0"/>
        <w:autoSpaceDN w:val="0"/>
        <w:adjustRightInd w:val="0"/>
        <w:ind w:right="5" w:firstLine="426"/>
        <w:jc w:val="both"/>
        <w:rPr>
          <w:lang w:eastAsia="ru-RU"/>
        </w:rPr>
      </w:pPr>
    </w:p>
    <w:p w:rsidR="009A7018" w:rsidRDefault="009A7018" w:rsidP="00291905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291905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291905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291905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B5F" w:rsidRDefault="00171B5F" w:rsidP="00A07871">
      <w:pPr>
        <w:pStyle w:val="10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D60EE" w:rsidRDefault="00DD60EE" w:rsidP="00DD60EE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position w:val="2"/>
          <w:lang w:eastAsia="ru-RU"/>
        </w:rPr>
      </w:pPr>
      <w:r w:rsidRPr="009639C3">
        <w:rPr>
          <w:b/>
          <w:position w:val="2"/>
          <w:lang w:eastAsia="ru-RU"/>
        </w:rPr>
        <w:lastRenderedPageBreak/>
        <w:t>Календарно-тематическое планирование</w:t>
      </w:r>
    </w:p>
    <w:p w:rsidR="00171B5F" w:rsidRPr="009639C3" w:rsidRDefault="00171B5F" w:rsidP="00DD60EE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position w:val="2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14"/>
        <w:gridCol w:w="3686"/>
        <w:gridCol w:w="1417"/>
        <w:gridCol w:w="1418"/>
        <w:gridCol w:w="2126"/>
      </w:tblGrid>
      <w:tr w:rsidR="004B4C79" w:rsidRPr="009639C3" w:rsidTr="009A00ED">
        <w:trPr>
          <w:trHeight w:val="280"/>
        </w:trPr>
        <w:tc>
          <w:tcPr>
            <w:tcW w:w="837" w:type="dxa"/>
            <w:vMerge w:val="restart"/>
          </w:tcPr>
          <w:p w:rsidR="004B4C79" w:rsidRPr="004B4C79" w:rsidRDefault="004B4C79" w:rsidP="007854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4B4C79">
              <w:rPr>
                <w:position w:val="2"/>
                <w:lang w:eastAsia="ru-RU"/>
              </w:rPr>
              <w:t>№ урока</w:t>
            </w:r>
          </w:p>
        </w:tc>
        <w:tc>
          <w:tcPr>
            <w:tcW w:w="3700" w:type="dxa"/>
            <w:gridSpan w:val="2"/>
            <w:vMerge w:val="restart"/>
          </w:tcPr>
          <w:p w:rsidR="004B4C79" w:rsidRPr="004B4C79" w:rsidRDefault="004B4C79" w:rsidP="007854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4B4C79">
              <w:rPr>
                <w:position w:val="2"/>
                <w:lang w:eastAsia="ru-RU"/>
              </w:rPr>
              <w:t>Тема урока</w:t>
            </w:r>
          </w:p>
        </w:tc>
        <w:tc>
          <w:tcPr>
            <w:tcW w:w="2835" w:type="dxa"/>
            <w:gridSpan w:val="2"/>
          </w:tcPr>
          <w:p w:rsidR="004B4C79" w:rsidRPr="004B4C79" w:rsidRDefault="004B4C79" w:rsidP="007854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4B4C79">
              <w:rPr>
                <w:position w:val="2"/>
                <w:lang w:eastAsia="ru-RU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4B4C79" w:rsidRPr="004B4C79" w:rsidRDefault="004B4C79" w:rsidP="007854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4B4C79">
              <w:rPr>
                <w:position w:val="2"/>
                <w:lang w:eastAsia="ru-RU"/>
              </w:rPr>
              <w:t xml:space="preserve">примечание </w:t>
            </w: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  <w:vMerge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3700" w:type="dxa"/>
            <w:gridSpan w:val="2"/>
            <w:vMerge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17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>
              <w:rPr>
                <w:position w:val="2"/>
                <w:lang w:eastAsia="ru-RU"/>
              </w:rPr>
              <w:t>По плану</w:t>
            </w: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proofErr w:type="spellStart"/>
            <w:r>
              <w:rPr>
                <w:position w:val="2"/>
                <w:lang w:eastAsia="ru-RU"/>
              </w:rPr>
              <w:t>Фактич</w:t>
            </w:r>
            <w:proofErr w:type="spellEnd"/>
            <w:r>
              <w:rPr>
                <w:position w:val="2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val="en-US"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9498" w:type="dxa"/>
            <w:gridSpan w:val="6"/>
          </w:tcPr>
          <w:p w:rsidR="004B4C79" w:rsidRPr="009639C3" w:rsidRDefault="004B4C79" w:rsidP="00E6466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9639C3">
              <w:rPr>
                <w:position w:val="2"/>
                <w:lang w:eastAsia="ru-RU"/>
              </w:rPr>
              <w:t>Законы взаимодействия и движения тел  (36 часов)</w:t>
            </w: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Вводный инструктаж по технике безопасности в кабинете физики (ТБ). Материальная точка. Система отсчета.</w:t>
            </w:r>
          </w:p>
        </w:tc>
        <w:tc>
          <w:tcPr>
            <w:tcW w:w="1417" w:type="dxa"/>
          </w:tcPr>
          <w:p w:rsidR="004B4C79" w:rsidRPr="009639C3" w:rsidRDefault="004B4C79" w:rsidP="009A00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Траектория, путь и перемещение.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Прямолинейное равномерное движение.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«Прямолинейное равномерное движение». Решение задач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Графическое представление прямолинейного равномерного движения.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Графическое представление прямолинейного равномерного движения. Решение задач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Прямолинейное равноускоренное движение. Ускорение.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Мгновенная скорость прямолинейного равноускоренного движения. График скорости.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«Прямолинейное равноускоренное движение».</w:t>
            </w:r>
          </w:p>
          <w:p w:rsidR="004B4C79" w:rsidRPr="009639C3" w:rsidRDefault="004B4C79" w:rsidP="004B4C79">
            <w:pPr>
              <w:pStyle w:val="a9"/>
            </w:pPr>
            <w:r w:rsidRPr="009639C3">
              <w:t xml:space="preserve">Решение задач 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Перемещение при прямолинейном равноускоренном движении.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Перемещение при прямолинейном равноускоренном движении без начальной скорости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Cs/>
              </w:rPr>
              <w:t xml:space="preserve">«Исследование равноускоренного движения без начальной скорости». </w:t>
            </w:r>
            <w:r w:rsidRPr="009639C3">
              <w:t xml:space="preserve"> </w:t>
            </w:r>
            <w:r w:rsidRPr="009639C3">
              <w:rPr>
                <w:bCs/>
              </w:rPr>
              <w:t>Лабораторная работа №1.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Решение задач на прямолинейное равноускоренное движение.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Решение графических задач на прямолинейное равноускоренное движение.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«Кинематика материальной точки»</w:t>
            </w:r>
            <w:proofErr w:type="gramStart"/>
            <w:r w:rsidRPr="009639C3">
              <w:t xml:space="preserve"> .</w:t>
            </w:r>
            <w:proofErr w:type="gramEnd"/>
            <w:r w:rsidRPr="009639C3">
              <w:t>Решение задач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9A00E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Cs/>
              </w:rPr>
              <w:t>«Кинематика материальной точки».</w:t>
            </w:r>
            <w:r w:rsidRPr="009639C3">
              <w:t xml:space="preserve"> </w:t>
            </w:r>
            <w:r w:rsidRPr="009639C3">
              <w:rPr>
                <w:bCs/>
              </w:rPr>
              <w:t>Контрольная работа №1.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DD6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 xml:space="preserve">Работа над ошибками. Относительность механического </w:t>
            </w:r>
            <w:r w:rsidRPr="009639C3">
              <w:lastRenderedPageBreak/>
              <w:t>движения.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DD6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Геоцентрическая и гелиоцентрическая системы мира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DD6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Инерциальные системы отсчета. Первый закон Ньютона.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DD6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Второй закон Ньютона.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DD6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«Второй закон Ньютона». Решение задач.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DD60E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3050D3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Третий закон Ньютона.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3050D3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«Третий закон Ньютона». Решение задач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3050D3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Свободное падение тел. Невесомость.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3050D3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Движение тела, брошенного вертикально вверх. Невесомость.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3050D3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«Свободное падение тел. Движение тела, брошенного вертикально вверх». Решение задач.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3050D3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Закон всемирного тяготения.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3050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u w:val="single"/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Ускорение свободного падения на Земле и других небесных телах.  «Измерение ускорения свободного падения». Лабораторная работа №2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 Закон всемирного тяготения». Решение задач.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  <w:r w:rsidRPr="009639C3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Решение задач на движение по окружности.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Искусственные спутники Земли.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Импульс тела Закон сохранения импульса.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Реактивное движение.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 xml:space="preserve"> «Закон сохранения импульса, законы динамики». Решение задач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Cs/>
              </w:rPr>
              <w:t>«Динамика материальной точки».</w:t>
            </w:r>
            <w:r w:rsidRPr="009639C3">
              <w:t xml:space="preserve"> </w:t>
            </w:r>
            <w:r w:rsidRPr="009639C3">
              <w:rPr>
                <w:bCs/>
              </w:rPr>
              <w:t>Контрольная работа № 2.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9498" w:type="dxa"/>
            <w:gridSpan w:val="6"/>
          </w:tcPr>
          <w:p w:rsidR="004B4C79" w:rsidRPr="009639C3" w:rsidRDefault="004B4C79" w:rsidP="004B4C79">
            <w:pPr>
              <w:pStyle w:val="a9"/>
              <w:jc w:val="center"/>
              <w:rPr>
                <w:position w:val="2"/>
              </w:rPr>
            </w:pPr>
            <w:r w:rsidRPr="009639C3">
              <w:rPr>
                <w:position w:val="2"/>
              </w:rPr>
              <w:t>Механические колебания и волны. Звук.(17 часов)</w:t>
            </w: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 xml:space="preserve">Работа над ошибками. Колебательное движение. Колебания тела на пружине. 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Свободные колебания, колебательные системы. Величины, характеризующие колебательное движение. (Амплитуда, период, частота)</w:t>
            </w:r>
            <w:r w:rsidRPr="009639C3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Cs/>
              </w:rPr>
              <w:t>«Исследование зависимости     периода и частоты свободных колебаний математического маятника от его длины».</w:t>
            </w:r>
            <w:r w:rsidRPr="009639C3">
              <w:t xml:space="preserve"> </w:t>
            </w:r>
            <w:r w:rsidRPr="009639C3">
              <w:rPr>
                <w:bCs/>
              </w:rPr>
              <w:t>Лабораторная работа №3.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  <w:rPr>
                <w:bCs/>
              </w:rPr>
            </w:pPr>
            <w:r w:rsidRPr="009639C3">
              <w:rPr>
                <w:bCs/>
              </w:rPr>
              <w:t>«Величины, характеризующие колебательное движение». Решение задач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  <w:rPr>
                <w:bCs/>
              </w:rPr>
            </w:pPr>
            <w:r w:rsidRPr="009639C3">
              <w:rPr>
                <w:bCs/>
              </w:rPr>
              <w:t>Гармонические колебания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 xml:space="preserve">Превращение энергии при        колебательном движении. 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Затухающие и вынужденные колебания. Резонанс.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Распространение колебаний в упругих средах. Поперечные и продольные волны.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Длина волны. Связь длины волны со скоростью ее распространения и периодом (частотой).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Звуковые волны Источники звука. Скорость звука.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Высота, тембр, громкость звука.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Звуковой резонанс.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Отражение звука. Эхо.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Интерференция звука.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«Механические колебания». Решение задач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«Механические волны. Звук». Решение задач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Cs/>
              </w:rPr>
              <w:t>«Механические колебания и волны. Звук».</w:t>
            </w:r>
            <w:r w:rsidRPr="009639C3">
              <w:t xml:space="preserve"> </w:t>
            </w:r>
            <w:r w:rsidRPr="009639C3">
              <w:rPr>
                <w:bCs/>
              </w:rPr>
              <w:t>Контрольная работа № 3.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9498" w:type="dxa"/>
            <w:gridSpan w:val="6"/>
          </w:tcPr>
          <w:p w:rsidR="004B4C79" w:rsidRPr="009639C3" w:rsidRDefault="004B4C79" w:rsidP="004B4C79">
            <w:pPr>
              <w:pStyle w:val="a9"/>
              <w:jc w:val="center"/>
              <w:rPr>
                <w:position w:val="2"/>
              </w:rPr>
            </w:pPr>
            <w:r w:rsidRPr="009639C3">
              <w:rPr>
                <w:bCs/>
              </w:rPr>
              <w:t>Электромагнитные явления. (25 часов)</w:t>
            </w: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Работа над ошибками. Магнитное поле. Однородное и неоднородное магнитное поле.</w:t>
            </w:r>
          </w:p>
          <w:p w:rsidR="004B4C79" w:rsidRPr="009639C3" w:rsidRDefault="004B4C79" w:rsidP="004B4C79">
            <w:pPr>
              <w:pStyle w:val="a9"/>
              <w:rPr>
                <w:bCs/>
              </w:rPr>
            </w:pP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Направление тока и направление линий его магнитного поля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Правило буравчика. Решение задач.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Индукция магнитного поля.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Действие магнитного поля на движущуюся заряженную частицу. Решение задач на силу Ампера и силу Лоренца.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Магнитный поток.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4B4C79" w:rsidRPr="009639C3" w:rsidRDefault="004B4C79" w:rsidP="004B4C79">
            <w:pPr>
              <w:pStyle w:val="a9"/>
            </w:pPr>
            <w:r w:rsidRPr="009639C3">
              <w:t>Явление электромагнитной индукции. Явление самоиндукции.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Cs/>
              </w:rPr>
              <w:t>«Изучение явления электромагнитной индукции»</w:t>
            </w:r>
            <w:r w:rsidRPr="009639C3">
              <w:t xml:space="preserve"> </w:t>
            </w:r>
            <w:r w:rsidRPr="009639C3">
              <w:rPr>
                <w:bCs/>
              </w:rPr>
              <w:t>Лабораторная работа № 4.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Cs/>
              </w:rPr>
              <w:t>Направление индукционного тока.  Правило Ленца.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eastAsia="ru-RU"/>
              </w:rPr>
            </w:pP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  <w:rPr>
                <w:bCs/>
              </w:rPr>
            </w:pPr>
            <w:r w:rsidRPr="009639C3">
              <w:rPr>
                <w:bCs/>
              </w:rPr>
              <w:t>Переменный ток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65.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Генератор переменного тока. Преобразование энергии в электрогенераторах. Трансформатор. Передача электрической энергии на расстояние.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66.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Электромагнитное поле.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67.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Электромагнитные волны. Скорость распространения электромагнитных волн. Влияние электромагнитных излучений на живые организмы.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68.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«Электромагнитные колебания и волны». Решение задач.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69.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Конденсатор. Колебательный контур. Получение электромагнитных колебаний.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70.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Принципы радиосвязи и телевидения.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71.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Интерференция света.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72.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Электромагнитная природа света.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73.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 xml:space="preserve">Преломление света. Показатель преломления. 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74.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Дисперсия света. Цвета тел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75.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 xml:space="preserve">Типы оптических спектров. Спектральный анализ. </w:t>
            </w:r>
            <w:r w:rsidRPr="009639C3">
              <w:rPr>
                <w:b/>
                <w:u w:val="single"/>
              </w:rPr>
              <w:t xml:space="preserve"> </w:t>
            </w:r>
            <w:r w:rsidRPr="009639C3">
              <w:t>«Наблюдение сплошного и линейчатых спектров испускания». Лабораторная работа №5</w:t>
            </w:r>
            <w:r w:rsidRPr="009639C3">
              <w:rPr>
                <w:b/>
                <w:u w:val="single"/>
              </w:rPr>
              <w:t xml:space="preserve">   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76.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  <w:rPr>
                <w:b/>
                <w:u w:val="single"/>
              </w:rPr>
            </w:pPr>
            <w:r w:rsidRPr="009639C3">
              <w:t>«Магнитное поле». Решение задач.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77.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 xml:space="preserve">«Электромагнитное поле». Решение задач. Подготовка к </w:t>
            </w:r>
            <w:proofErr w:type="gramStart"/>
            <w:r w:rsidRPr="009639C3">
              <w:t>к</w:t>
            </w:r>
            <w:proofErr w:type="gramEnd"/>
            <w:r w:rsidRPr="009639C3">
              <w:t>/р.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78.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Cs/>
              </w:rPr>
              <w:t>«Электромагнитное поле».</w:t>
            </w:r>
            <w:r w:rsidRPr="009639C3">
              <w:t xml:space="preserve"> </w:t>
            </w:r>
            <w:r w:rsidRPr="009639C3">
              <w:rPr>
                <w:bCs/>
              </w:rPr>
              <w:t>Контрольная работа №4.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9498" w:type="dxa"/>
            <w:gridSpan w:val="6"/>
          </w:tcPr>
          <w:p w:rsidR="004B4C79" w:rsidRPr="009639C3" w:rsidRDefault="004B4C79" w:rsidP="004B4C79">
            <w:pPr>
              <w:pStyle w:val="a9"/>
              <w:jc w:val="center"/>
              <w:rPr>
                <w:position w:val="2"/>
              </w:rPr>
            </w:pPr>
            <w:r w:rsidRPr="009639C3">
              <w:rPr>
                <w:bCs/>
              </w:rPr>
              <w:t>Строение атома и атомного ядра (13 часов)</w:t>
            </w: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79.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  <w:rPr>
                <w:b/>
                <w:bCs/>
                <w:u w:val="single"/>
              </w:rPr>
            </w:pPr>
            <w:r w:rsidRPr="009639C3">
              <w:t>Работа над ошибками. Радиоактивность как свидетельство сложного строения атома. Альф</w:t>
            </w:r>
            <w:proofErr w:type="gramStart"/>
            <w:r w:rsidRPr="009639C3">
              <w:t>а-</w:t>
            </w:r>
            <w:proofErr w:type="gramEnd"/>
            <w:r w:rsidRPr="009639C3">
              <w:t>, бета- и гамма- излучения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lastRenderedPageBreak/>
              <w:t>80.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Ядерная модель атома. Опыты Резерфорда.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81.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Радиоактивные превращения атомных ядер.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82.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Сохранение зарядового и массового чисел при ядерных реакциях.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83.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Экспериментальные методы исследования частиц.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84.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 xml:space="preserve">Открытие протона и нейтрона. </w:t>
            </w:r>
            <w:proofErr w:type="spellStart"/>
            <w:r w:rsidRPr="009639C3">
              <w:t>Протонн</w:t>
            </w:r>
            <w:proofErr w:type="gramStart"/>
            <w:r w:rsidRPr="009639C3">
              <w:t>о</w:t>
            </w:r>
            <w:proofErr w:type="spellEnd"/>
            <w:r w:rsidRPr="009639C3">
              <w:t>-</w:t>
            </w:r>
            <w:proofErr w:type="gramEnd"/>
            <w:r w:rsidRPr="009639C3">
              <w:t xml:space="preserve"> нейтронная модель атома.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85.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Физический смысл зарядового и массового чисел. Изотопы.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86.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Правила смещения для альф</w:t>
            </w:r>
            <w:proofErr w:type="gramStart"/>
            <w:r w:rsidRPr="009639C3">
              <w:t>а-</w:t>
            </w:r>
            <w:proofErr w:type="gramEnd"/>
            <w:r w:rsidRPr="009639C3">
              <w:t xml:space="preserve"> и бета- распада при ядерных реакциях.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87.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Энергия связи. Дефект масс. Решение задач.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88.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Деление ядер урана. Цепные ядерные реакции. «Изучение деления ядер урана по фотографиям треков». Лабораторная     работа № 6.</w:t>
            </w:r>
            <w:r w:rsidRPr="009639C3">
              <w:rPr>
                <w:u w:val="single"/>
              </w:rPr>
              <w:t xml:space="preserve">  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89.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t>Ядерная энергетика. Ядерный реактор. Экологические проблемы работы атомных электростанций. Дозиметрия.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90.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  <w:rPr>
                <w:b/>
              </w:rPr>
            </w:pPr>
            <w:r w:rsidRPr="009639C3">
              <w:t>Период полураспада. Закон радиоактивного распада. Влияние радиоактивных излучений на живые организмы. Решение задач.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37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39C3">
              <w:rPr>
                <w:lang w:eastAsia="ru-RU"/>
              </w:rPr>
              <w:t>91.</w:t>
            </w:r>
          </w:p>
        </w:tc>
        <w:tc>
          <w:tcPr>
            <w:tcW w:w="3700" w:type="dxa"/>
            <w:gridSpan w:val="2"/>
          </w:tcPr>
          <w:p w:rsidR="004B4C79" w:rsidRPr="009639C3" w:rsidRDefault="004B4C79" w:rsidP="004B4C79">
            <w:pPr>
              <w:pStyle w:val="a9"/>
            </w:pPr>
            <w:r w:rsidRPr="009639C3">
              <w:rPr>
                <w:b/>
              </w:rPr>
              <w:t xml:space="preserve"> </w:t>
            </w:r>
            <w:r w:rsidRPr="009639C3">
              <w:t>«Строение атома и атомного ядра» Контрольная    работа №5.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A6544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9498" w:type="dxa"/>
            <w:gridSpan w:val="6"/>
          </w:tcPr>
          <w:p w:rsidR="004B4C79" w:rsidRPr="009639C3" w:rsidRDefault="004B4C79" w:rsidP="004B4C79">
            <w:pPr>
              <w:pStyle w:val="a9"/>
              <w:jc w:val="center"/>
              <w:rPr>
                <w:position w:val="2"/>
              </w:rPr>
            </w:pPr>
            <w:r w:rsidRPr="009639C3">
              <w:rPr>
                <w:spacing w:val="-9"/>
              </w:rPr>
              <w:t>Строение и эволюция Вселенной (2 часа)</w:t>
            </w: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92.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Работа над ошибками. Состав, строение и происхождение Солнечной системы. Планеты и малые тела Солнечной системы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93.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Строение, излучение и эволюция Солнца и звезд. Строение и эволюция Вселенной.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3D5EB3">
        <w:trPr>
          <w:trHeight w:val="280"/>
        </w:trPr>
        <w:tc>
          <w:tcPr>
            <w:tcW w:w="9498" w:type="dxa"/>
            <w:gridSpan w:val="6"/>
          </w:tcPr>
          <w:p w:rsidR="004B4C79" w:rsidRPr="009639C3" w:rsidRDefault="004B4C79" w:rsidP="004B4C79">
            <w:pPr>
              <w:pStyle w:val="a9"/>
              <w:jc w:val="center"/>
              <w:rPr>
                <w:spacing w:val="-9"/>
              </w:rPr>
            </w:pPr>
            <w:r w:rsidRPr="009639C3">
              <w:rPr>
                <w:bCs/>
              </w:rPr>
              <w:t>Обобщающее повторение (9 часов.)</w:t>
            </w: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94.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Промежуточная аттестационная  работа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95.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Работа над ошибками. Повторение темы «Законы кинематики»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96.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Повторение темы «Законы кинематики»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lastRenderedPageBreak/>
              <w:t>97.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Повторение темы «Законы динамики и сохранения в механике»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98.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Повторение темы «Законы динамики и сохранения в механике»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99.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Повторение темы  Механические колебания и волны»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100.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Повторение темы  Механические колебания и волны»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101.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Повторение темы «Электромагнитное поле»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  <w:tr w:rsidR="004B4C79" w:rsidRPr="009639C3" w:rsidTr="009A00ED">
        <w:trPr>
          <w:trHeight w:val="280"/>
        </w:trPr>
        <w:tc>
          <w:tcPr>
            <w:tcW w:w="851" w:type="dxa"/>
            <w:gridSpan w:val="2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  <w:r w:rsidRPr="009639C3">
              <w:rPr>
                <w:spacing w:val="-9"/>
              </w:rPr>
              <w:t>102.</w:t>
            </w:r>
          </w:p>
        </w:tc>
        <w:tc>
          <w:tcPr>
            <w:tcW w:w="3686" w:type="dxa"/>
          </w:tcPr>
          <w:p w:rsidR="004B4C79" w:rsidRPr="009639C3" w:rsidRDefault="004B4C79" w:rsidP="004B4C79">
            <w:pPr>
              <w:pStyle w:val="a9"/>
            </w:pPr>
            <w:r w:rsidRPr="009639C3">
              <w:t>Повторение темы «Физическая картина мира»</w:t>
            </w:r>
          </w:p>
        </w:tc>
        <w:tc>
          <w:tcPr>
            <w:tcW w:w="1417" w:type="dxa"/>
          </w:tcPr>
          <w:p w:rsidR="004B4C79" w:rsidRPr="009639C3" w:rsidRDefault="004B4C79" w:rsidP="004B4C79">
            <w:pPr>
              <w:pStyle w:val="a9"/>
              <w:rPr>
                <w:spacing w:val="-9"/>
              </w:rPr>
            </w:pPr>
          </w:p>
        </w:tc>
        <w:tc>
          <w:tcPr>
            <w:tcW w:w="1418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  <w:tc>
          <w:tcPr>
            <w:tcW w:w="2126" w:type="dxa"/>
          </w:tcPr>
          <w:p w:rsidR="004B4C79" w:rsidRPr="009639C3" w:rsidRDefault="004B4C79" w:rsidP="009A00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9"/>
                <w:lang w:eastAsia="ru-RU"/>
              </w:rPr>
            </w:pPr>
          </w:p>
        </w:tc>
      </w:tr>
    </w:tbl>
    <w:p w:rsidR="00A07871" w:rsidRPr="009639C3" w:rsidRDefault="00A07871" w:rsidP="00A07871">
      <w:pPr>
        <w:tabs>
          <w:tab w:val="left" w:pos="567"/>
        </w:tabs>
        <w:jc w:val="both"/>
        <w:rPr>
          <w:b/>
          <w:bCs/>
          <w:position w:val="2"/>
        </w:rPr>
      </w:pPr>
    </w:p>
    <w:p w:rsidR="00A07871" w:rsidRPr="009639C3" w:rsidRDefault="00A07871" w:rsidP="00A07871">
      <w:pPr>
        <w:tabs>
          <w:tab w:val="left" w:pos="567"/>
        </w:tabs>
        <w:jc w:val="both"/>
        <w:rPr>
          <w:b/>
          <w:bCs/>
          <w:position w:val="2"/>
        </w:rPr>
      </w:pPr>
    </w:p>
    <w:p w:rsidR="004B4C79" w:rsidRPr="00A4293D" w:rsidRDefault="004B4C79" w:rsidP="004B4C79">
      <w:pPr>
        <w:jc w:val="center"/>
        <w:rPr>
          <w:b/>
        </w:rPr>
      </w:pPr>
      <w:r w:rsidRPr="00A4293D">
        <w:rPr>
          <w:b/>
        </w:rPr>
        <w:t>Форма промежуточной  аттестационной  работы</w:t>
      </w:r>
    </w:p>
    <w:p w:rsidR="00785795" w:rsidRPr="009639C3" w:rsidRDefault="00785795" w:rsidP="00785795">
      <w:pPr>
        <w:ind w:firstLine="720"/>
        <w:jc w:val="both"/>
        <w:rPr>
          <w:b/>
        </w:rPr>
      </w:pPr>
      <w:r w:rsidRPr="009639C3">
        <w:rPr>
          <w:bCs/>
        </w:rPr>
        <w:t xml:space="preserve">Промежуточная аттестационная работа для учащихся освоивших курс  9 класса проводится в форме  </w:t>
      </w:r>
      <w:r w:rsidR="000843B6">
        <w:rPr>
          <w:bCs/>
        </w:rPr>
        <w:t>контрольной работы.</w:t>
      </w:r>
    </w:p>
    <w:sectPr w:rsidR="00785795" w:rsidRPr="009639C3" w:rsidSect="00F2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0A32"/>
    <w:multiLevelType w:val="hybridMultilevel"/>
    <w:tmpl w:val="AEEE84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9E5DE3"/>
    <w:multiLevelType w:val="hybridMultilevel"/>
    <w:tmpl w:val="24460AE6"/>
    <w:lvl w:ilvl="0" w:tplc="1A5803F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F5B4C"/>
    <w:multiLevelType w:val="hybridMultilevel"/>
    <w:tmpl w:val="AB86E708"/>
    <w:lvl w:ilvl="0" w:tplc="C87A7B6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34D5686"/>
    <w:multiLevelType w:val="hybridMultilevel"/>
    <w:tmpl w:val="F3E2B3E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BEA4F7D"/>
    <w:multiLevelType w:val="hybridMultilevel"/>
    <w:tmpl w:val="E3CCAFD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F96FF0"/>
    <w:multiLevelType w:val="hybridMultilevel"/>
    <w:tmpl w:val="15BAD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F77EC5"/>
    <w:multiLevelType w:val="hybridMultilevel"/>
    <w:tmpl w:val="00E2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4BCD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02B7C"/>
    <w:multiLevelType w:val="hybridMultilevel"/>
    <w:tmpl w:val="3DEE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7871"/>
    <w:rsid w:val="000003B5"/>
    <w:rsid w:val="00001D04"/>
    <w:rsid w:val="00003A58"/>
    <w:rsid w:val="00011AF1"/>
    <w:rsid w:val="000133F6"/>
    <w:rsid w:val="00013C7F"/>
    <w:rsid w:val="00025379"/>
    <w:rsid w:val="00025551"/>
    <w:rsid w:val="00030897"/>
    <w:rsid w:val="00031996"/>
    <w:rsid w:val="00032508"/>
    <w:rsid w:val="00034616"/>
    <w:rsid w:val="00036AE2"/>
    <w:rsid w:val="000370BA"/>
    <w:rsid w:val="0004590B"/>
    <w:rsid w:val="00050CB2"/>
    <w:rsid w:val="00060E13"/>
    <w:rsid w:val="00063251"/>
    <w:rsid w:val="00072C31"/>
    <w:rsid w:val="000749E9"/>
    <w:rsid w:val="000776D2"/>
    <w:rsid w:val="00080AF3"/>
    <w:rsid w:val="000843B6"/>
    <w:rsid w:val="00086E4E"/>
    <w:rsid w:val="00093FCB"/>
    <w:rsid w:val="00097DAA"/>
    <w:rsid w:val="000A1AE6"/>
    <w:rsid w:val="000A1E36"/>
    <w:rsid w:val="000A3CF2"/>
    <w:rsid w:val="000A5DAC"/>
    <w:rsid w:val="000A7F45"/>
    <w:rsid w:val="000B137E"/>
    <w:rsid w:val="000B1A94"/>
    <w:rsid w:val="000B6B86"/>
    <w:rsid w:val="000C15AD"/>
    <w:rsid w:val="000C3AB5"/>
    <w:rsid w:val="000C53D3"/>
    <w:rsid w:val="000D266B"/>
    <w:rsid w:val="000D5DE8"/>
    <w:rsid w:val="000D6665"/>
    <w:rsid w:val="000D7510"/>
    <w:rsid w:val="000E0205"/>
    <w:rsid w:val="000E20E5"/>
    <w:rsid w:val="000E50B8"/>
    <w:rsid w:val="000E5D84"/>
    <w:rsid w:val="000E6F29"/>
    <w:rsid w:val="000F523C"/>
    <w:rsid w:val="000F55FD"/>
    <w:rsid w:val="00100847"/>
    <w:rsid w:val="00103950"/>
    <w:rsid w:val="001050A9"/>
    <w:rsid w:val="00107519"/>
    <w:rsid w:val="00121549"/>
    <w:rsid w:val="001234D7"/>
    <w:rsid w:val="0012500C"/>
    <w:rsid w:val="001254EB"/>
    <w:rsid w:val="00127DA9"/>
    <w:rsid w:val="00132483"/>
    <w:rsid w:val="00135184"/>
    <w:rsid w:val="00136B85"/>
    <w:rsid w:val="00141C22"/>
    <w:rsid w:val="00143350"/>
    <w:rsid w:val="001454C1"/>
    <w:rsid w:val="00151413"/>
    <w:rsid w:val="00154CA1"/>
    <w:rsid w:val="0015591A"/>
    <w:rsid w:val="00160756"/>
    <w:rsid w:val="0017042A"/>
    <w:rsid w:val="001706E3"/>
    <w:rsid w:val="00171B5F"/>
    <w:rsid w:val="0017223D"/>
    <w:rsid w:val="0017448B"/>
    <w:rsid w:val="00176D1E"/>
    <w:rsid w:val="0018566E"/>
    <w:rsid w:val="00195554"/>
    <w:rsid w:val="00196850"/>
    <w:rsid w:val="001A0BB2"/>
    <w:rsid w:val="001B1350"/>
    <w:rsid w:val="001B31A8"/>
    <w:rsid w:val="001B76E8"/>
    <w:rsid w:val="001C3138"/>
    <w:rsid w:val="001C7892"/>
    <w:rsid w:val="001D308E"/>
    <w:rsid w:val="001D5E8B"/>
    <w:rsid w:val="001E75E0"/>
    <w:rsid w:val="001F06D2"/>
    <w:rsid w:val="001F0DC3"/>
    <w:rsid w:val="001F6CCD"/>
    <w:rsid w:val="001F6D28"/>
    <w:rsid w:val="00201F7F"/>
    <w:rsid w:val="00212CD1"/>
    <w:rsid w:val="00214FB0"/>
    <w:rsid w:val="0021558A"/>
    <w:rsid w:val="00223898"/>
    <w:rsid w:val="00230BDF"/>
    <w:rsid w:val="00232946"/>
    <w:rsid w:val="002337B2"/>
    <w:rsid w:val="00234DC0"/>
    <w:rsid w:val="00235E24"/>
    <w:rsid w:val="00236448"/>
    <w:rsid w:val="00236BDF"/>
    <w:rsid w:val="00243885"/>
    <w:rsid w:val="00247118"/>
    <w:rsid w:val="00250FD3"/>
    <w:rsid w:val="00252DD5"/>
    <w:rsid w:val="002543C5"/>
    <w:rsid w:val="00254734"/>
    <w:rsid w:val="002637E1"/>
    <w:rsid w:val="00271BA0"/>
    <w:rsid w:val="00273767"/>
    <w:rsid w:val="00273DBC"/>
    <w:rsid w:val="002763EE"/>
    <w:rsid w:val="00277A26"/>
    <w:rsid w:val="00277A9D"/>
    <w:rsid w:val="0028216A"/>
    <w:rsid w:val="00285391"/>
    <w:rsid w:val="00291905"/>
    <w:rsid w:val="002927A0"/>
    <w:rsid w:val="002946DB"/>
    <w:rsid w:val="002976A2"/>
    <w:rsid w:val="002A4AEC"/>
    <w:rsid w:val="002A4CB0"/>
    <w:rsid w:val="002A5264"/>
    <w:rsid w:val="002B2D47"/>
    <w:rsid w:val="002B5FE4"/>
    <w:rsid w:val="002C22CE"/>
    <w:rsid w:val="002C3F2A"/>
    <w:rsid w:val="002C61F0"/>
    <w:rsid w:val="002E4508"/>
    <w:rsid w:val="002E4A24"/>
    <w:rsid w:val="002E5C3B"/>
    <w:rsid w:val="002F7F49"/>
    <w:rsid w:val="003050D3"/>
    <w:rsid w:val="0030788A"/>
    <w:rsid w:val="00312575"/>
    <w:rsid w:val="003169B4"/>
    <w:rsid w:val="003205DF"/>
    <w:rsid w:val="0032185E"/>
    <w:rsid w:val="00322FBD"/>
    <w:rsid w:val="00323C50"/>
    <w:rsid w:val="00324193"/>
    <w:rsid w:val="003269C8"/>
    <w:rsid w:val="00326E8D"/>
    <w:rsid w:val="00327073"/>
    <w:rsid w:val="00327C0F"/>
    <w:rsid w:val="0033061D"/>
    <w:rsid w:val="00330711"/>
    <w:rsid w:val="003311FD"/>
    <w:rsid w:val="003349C5"/>
    <w:rsid w:val="00336293"/>
    <w:rsid w:val="003372EA"/>
    <w:rsid w:val="0034675D"/>
    <w:rsid w:val="00347503"/>
    <w:rsid w:val="00356EEB"/>
    <w:rsid w:val="00357BDB"/>
    <w:rsid w:val="00362B30"/>
    <w:rsid w:val="0036302A"/>
    <w:rsid w:val="0036589B"/>
    <w:rsid w:val="00370D1D"/>
    <w:rsid w:val="003710F4"/>
    <w:rsid w:val="003747EF"/>
    <w:rsid w:val="003751E6"/>
    <w:rsid w:val="0037576C"/>
    <w:rsid w:val="003765D8"/>
    <w:rsid w:val="003907BD"/>
    <w:rsid w:val="003A22E0"/>
    <w:rsid w:val="003A3E2D"/>
    <w:rsid w:val="003B0C89"/>
    <w:rsid w:val="003B1FBE"/>
    <w:rsid w:val="003B2E2A"/>
    <w:rsid w:val="003B3018"/>
    <w:rsid w:val="003C58CC"/>
    <w:rsid w:val="003C6289"/>
    <w:rsid w:val="003C7196"/>
    <w:rsid w:val="003D007E"/>
    <w:rsid w:val="003D51E9"/>
    <w:rsid w:val="003D5804"/>
    <w:rsid w:val="003D5EB3"/>
    <w:rsid w:val="003D7B75"/>
    <w:rsid w:val="003D7DDB"/>
    <w:rsid w:val="003E3F6E"/>
    <w:rsid w:val="003E4C2D"/>
    <w:rsid w:val="003E6C4C"/>
    <w:rsid w:val="003F04DD"/>
    <w:rsid w:val="003F05B9"/>
    <w:rsid w:val="003F5484"/>
    <w:rsid w:val="004032D7"/>
    <w:rsid w:val="00403B90"/>
    <w:rsid w:val="00405031"/>
    <w:rsid w:val="0040629F"/>
    <w:rsid w:val="004062C4"/>
    <w:rsid w:val="00407174"/>
    <w:rsid w:val="004072CC"/>
    <w:rsid w:val="00410D91"/>
    <w:rsid w:val="00411716"/>
    <w:rsid w:val="0041325F"/>
    <w:rsid w:val="0041492D"/>
    <w:rsid w:val="004153E9"/>
    <w:rsid w:val="004214B4"/>
    <w:rsid w:val="00421507"/>
    <w:rsid w:val="004231B3"/>
    <w:rsid w:val="00424B85"/>
    <w:rsid w:val="00432BC7"/>
    <w:rsid w:val="00433E5C"/>
    <w:rsid w:val="004424A9"/>
    <w:rsid w:val="00452010"/>
    <w:rsid w:val="004521BD"/>
    <w:rsid w:val="0045550E"/>
    <w:rsid w:val="004557C9"/>
    <w:rsid w:val="0046454B"/>
    <w:rsid w:val="00464ABC"/>
    <w:rsid w:val="0046634A"/>
    <w:rsid w:val="004740F2"/>
    <w:rsid w:val="004847C5"/>
    <w:rsid w:val="00485893"/>
    <w:rsid w:val="00486D22"/>
    <w:rsid w:val="00490A4C"/>
    <w:rsid w:val="004952DF"/>
    <w:rsid w:val="004A0FC6"/>
    <w:rsid w:val="004B27AF"/>
    <w:rsid w:val="004B4C79"/>
    <w:rsid w:val="004B63B8"/>
    <w:rsid w:val="004C60C4"/>
    <w:rsid w:val="004C7DEB"/>
    <w:rsid w:val="004D72AF"/>
    <w:rsid w:val="004E072C"/>
    <w:rsid w:val="004F01DF"/>
    <w:rsid w:val="004F12F4"/>
    <w:rsid w:val="004F1899"/>
    <w:rsid w:val="004F355B"/>
    <w:rsid w:val="004F5ECE"/>
    <w:rsid w:val="004F7ABB"/>
    <w:rsid w:val="00500048"/>
    <w:rsid w:val="005052C4"/>
    <w:rsid w:val="0051142D"/>
    <w:rsid w:val="00511B21"/>
    <w:rsid w:val="00516FAF"/>
    <w:rsid w:val="00535301"/>
    <w:rsid w:val="00541740"/>
    <w:rsid w:val="0055559D"/>
    <w:rsid w:val="005609A8"/>
    <w:rsid w:val="00562CA9"/>
    <w:rsid w:val="00563892"/>
    <w:rsid w:val="00580363"/>
    <w:rsid w:val="0058504B"/>
    <w:rsid w:val="00585B5B"/>
    <w:rsid w:val="005A2FA7"/>
    <w:rsid w:val="005C13A9"/>
    <w:rsid w:val="005C78FF"/>
    <w:rsid w:val="005D0B21"/>
    <w:rsid w:val="005D4088"/>
    <w:rsid w:val="005D523F"/>
    <w:rsid w:val="005D6B50"/>
    <w:rsid w:val="005D6EBF"/>
    <w:rsid w:val="005E1311"/>
    <w:rsid w:val="005E24FF"/>
    <w:rsid w:val="005E3C6D"/>
    <w:rsid w:val="005E57DA"/>
    <w:rsid w:val="005E6CE6"/>
    <w:rsid w:val="005F1D30"/>
    <w:rsid w:val="00601174"/>
    <w:rsid w:val="006015B1"/>
    <w:rsid w:val="00601734"/>
    <w:rsid w:val="00602B2F"/>
    <w:rsid w:val="00604BFF"/>
    <w:rsid w:val="0060711A"/>
    <w:rsid w:val="006103B0"/>
    <w:rsid w:val="00615B20"/>
    <w:rsid w:val="00622E11"/>
    <w:rsid w:val="00631633"/>
    <w:rsid w:val="00635840"/>
    <w:rsid w:val="00637ADB"/>
    <w:rsid w:val="0064031B"/>
    <w:rsid w:val="00642978"/>
    <w:rsid w:val="00644517"/>
    <w:rsid w:val="00645A15"/>
    <w:rsid w:val="00645CCB"/>
    <w:rsid w:val="00663266"/>
    <w:rsid w:val="0066522C"/>
    <w:rsid w:val="00673288"/>
    <w:rsid w:val="00684120"/>
    <w:rsid w:val="00685FD4"/>
    <w:rsid w:val="006876F5"/>
    <w:rsid w:val="0069099F"/>
    <w:rsid w:val="006A1A05"/>
    <w:rsid w:val="006A2AE3"/>
    <w:rsid w:val="006A634E"/>
    <w:rsid w:val="006B017F"/>
    <w:rsid w:val="006B5A02"/>
    <w:rsid w:val="006B5C7B"/>
    <w:rsid w:val="006B7015"/>
    <w:rsid w:val="006C2CC0"/>
    <w:rsid w:val="006C4C6D"/>
    <w:rsid w:val="006C51C9"/>
    <w:rsid w:val="006C5CB4"/>
    <w:rsid w:val="006E62DB"/>
    <w:rsid w:val="006F5671"/>
    <w:rsid w:val="006F5981"/>
    <w:rsid w:val="00705016"/>
    <w:rsid w:val="00707A7B"/>
    <w:rsid w:val="00713F38"/>
    <w:rsid w:val="00722667"/>
    <w:rsid w:val="007227E5"/>
    <w:rsid w:val="00723D0A"/>
    <w:rsid w:val="0072625A"/>
    <w:rsid w:val="00730E1F"/>
    <w:rsid w:val="007425CA"/>
    <w:rsid w:val="007428E7"/>
    <w:rsid w:val="00755294"/>
    <w:rsid w:val="00760851"/>
    <w:rsid w:val="00762CE8"/>
    <w:rsid w:val="0076680C"/>
    <w:rsid w:val="00766B1D"/>
    <w:rsid w:val="007724A2"/>
    <w:rsid w:val="00772F48"/>
    <w:rsid w:val="00782336"/>
    <w:rsid w:val="007848ED"/>
    <w:rsid w:val="00785795"/>
    <w:rsid w:val="007937F7"/>
    <w:rsid w:val="007A63B8"/>
    <w:rsid w:val="007B60D5"/>
    <w:rsid w:val="007C4096"/>
    <w:rsid w:val="007C5524"/>
    <w:rsid w:val="007C6D7D"/>
    <w:rsid w:val="007D08D6"/>
    <w:rsid w:val="007D59C7"/>
    <w:rsid w:val="007E244F"/>
    <w:rsid w:val="007E54E3"/>
    <w:rsid w:val="007F34D9"/>
    <w:rsid w:val="007F411E"/>
    <w:rsid w:val="007F7A8E"/>
    <w:rsid w:val="0080501B"/>
    <w:rsid w:val="008068A6"/>
    <w:rsid w:val="008070DF"/>
    <w:rsid w:val="0081393C"/>
    <w:rsid w:val="00813A1A"/>
    <w:rsid w:val="00813E5C"/>
    <w:rsid w:val="00822D91"/>
    <w:rsid w:val="00824DB5"/>
    <w:rsid w:val="00833A16"/>
    <w:rsid w:val="00836076"/>
    <w:rsid w:val="0083645F"/>
    <w:rsid w:val="008400DE"/>
    <w:rsid w:val="00843185"/>
    <w:rsid w:val="0085008D"/>
    <w:rsid w:val="00861F52"/>
    <w:rsid w:val="0086255F"/>
    <w:rsid w:val="00863463"/>
    <w:rsid w:val="008753F0"/>
    <w:rsid w:val="00880597"/>
    <w:rsid w:val="00880B96"/>
    <w:rsid w:val="0089160A"/>
    <w:rsid w:val="008A0A2E"/>
    <w:rsid w:val="008A0DA3"/>
    <w:rsid w:val="008A2FBA"/>
    <w:rsid w:val="008A30F7"/>
    <w:rsid w:val="008A39E9"/>
    <w:rsid w:val="008A4CBD"/>
    <w:rsid w:val="008B516F"/>
    <w:rsid w:val="008C157A"/>
    <w:rsid w:val="008C1C6C"/>
    <w:rsid w:val="008C26B4"/>
    <w:rsid w:val="008C54D5"/>
    <w:rsid w:val="008C5CCE"/>
    <w:rsid w:val="008D50F7"/>
    <w:rsid w:val="008D69F1"/>
    <w:rsid w:val="008F254F"/>
    <w:rsid w:val="008F538E"/>
    <w:rsid w:val="008F6586"/>
    <w:rsid w:val="00900ADC"/>
    <w:rsid w:val="00900D9C"/>
    <w:rsid w:val="00903EE6"/>
    <w:rsid w:val="00914B3B"/>
    <w:rsid w:val="00916526"/>
    <w:rsid w:val="00920405"/>
    <w:rsid w:val="0092177D"/>
    <w:rsid w:val="009243E4"/>
    <w:rsid w:val="00926947"/>
    <w:rsid w:val="00936018"/>
    <w:rsid w:val="00946B68"/>
    <w:rsid w:val="00946CC7"/>
    <w:rsid w:val="00950F2A"/>
    <w:rsid w:val="00955597"/>
    <w:rsid w:val="00956FA0"/>
    <w:rsid w:val="009615B8"/>
    <w:rsid w:val="009639C3"/>
    <w:rsid w:val="0096575C"/>
    <w:rsid w:val="009758F7"/>
    <w:rsid w:val="009801AC"/>
    <w:rsid w:val="0098077D"/>
    <w:rsid w:val="00983B6C"/>
    <w:rsid w:val="009919CC"/>
    <w:rsid w:val="009A00ED"/>
    <w:rsid w:val="009A4FCD"/>
    <w:rsid w:val="009A5628"/>
    <w:rsid w:val="009A6BD9"/>
    <w:rsid w:val="009A7018"/>
    <w:rsid w:val="009B6EFA"/>
    <w:rsid w:val="009B7965"/>
    <w:rsid w:val="009C2D93"/>
    <w:rsid w:val="009C5ECE"/>
    <w:rsid w:val="009C6BC2"/>
    <w:rsid w:val="009D0132"/>
    <w:rsid w:val="009D1D1C"/>
    <w:rsid w:val="009D73EE"/>
    <w:rsid w:val="009E0E86"/>
    <w:rsid w:val="009F06BC"/>
    <w:rsid w:val="009F0885"/>
    <w:rsid w:val="009F35DC"/>
    <w:rsid w:val="00A07871"/>
    <w:rsid w:val="00A1572D"/>
    <w:rsid w:val="00A16C65"/>
    <w:rsid w:val="00A20DAD"/>
    <w:rsid w:val="00A2655E"/>
    <w:rsid w:val="00A26C6E"/>
    <w:rsid w:val="00A27548"/>
    <w:rsid w:val="00A355EC"/>
    <w:rsid w:val="00A4110E"/>
    <w:rsid w:val="00A51EF7"/>
    <w:rsid w:val="00A54E6C"/>
    <w:rsid w:val="00A65441"/>
    <w:rsid w:val="00A65A04"/>
    <w:rsid w:val="00A740D9"/>
    <w:rsid w:val="00A75052"/>
    <w:rsid w:val="00A81893"/>
    <w:rsid w:val="00A8191E"/>
    <w:rsid w:val="00A90A50"/>
    <w:rsid w:val="00A9136B"/>
    <w:rsid w:val="00A94941"/>
    <w:rsid w:val="00A96BC4"/>
    <w:rsid w:val="00AA1AC9"/>
    <w:rsid w:val="00AA337B"/>
    <w:rsid w:val="00AA78F0"/>
    <w:rsid w:val="00AB0EEA"/>
    <w:rsid w:val="00AB287A"/>
    <w:rsid w:val="00AB342A"/>
    <w:rsid w:val="00AB3A36"/>
    <w:rsid w:val="00AB4C9A"/>
    <w:rsid w:val="00AB4E38"/>
    <w:rsid w:val="00AC38EF"/>
    <w:rsid w:val="00AC4F00"/>
    <w:rsid w:val="00AC617E"/>
    <w:rsid w:val="00AD1C9B"/>
    <w:rsid w:val="00AD36C5"/>
    <w:rsid w:val="00AE4043"/>
    <w:rsid w:val="00AE75FE"/>
    <w:rsid w:val="00AE7DA8"/>
    <w:rsid w:val="00AF05F3"/>
    <w:rsid w:val="00AF3F58"/>
    <w:rsid w:val="00B02CFA"/>
    <w:rsid w:val="00B1351C"/>
    <w:rsid w:val="00B169EE"/>
    <w:rsid w:val="00B24FD1"/>
    <w:rsid w:val="00B26731"/>
    <w:rsid w:val="00B3151D"/>
    <w:rsid w:val="00B3707B"/>
    <w:rsid w:val="00B45C10"/>
    <w:rsid w:val="00B4674E"/>
    <w:rsid w:val="00B55278"/>
    <w:rsid w:val="00B6294A"/>
    <w:rsid w:val="00B6573C"/>
    <w:rsid w:val="00B67784"/>
    <w:rsid w:val="00B7052A"/>
    <w:rsid w:val="00B745B0"/>
    <w:rsid w:val="00B74CCB"/>
    <w:rsid w:val="00B74F39"/>
    <w:rsid w:val="00B815FE"/>
    <w:rsid w:val="00B85F18"/>
    <w:rsid w:val="00B9196E"/>
    <w:rsid w:val="00B925EB"/>
    <w:rsid w:val="00B97065"/>
    <w:rsid w:val="00BA1282"/>
    <w:rsid w:val="00BA2F8F"/>
    <w:rsid w:val="00BB2893"/>
    <w:rsid w:val="00BB7CFC"/>
    <w:rsid w:val="00BC206B"/>
    <w:rsid w:val="00BC3FB5"/>
    <w:rsid w:val="00BC7CAC"/>
    <w:rsid w:val="00BD44BE"/>
    <w:rsid w:val="00BD5CDF"/>
    <w:rsid w:val="00BE58C0"/>
    <w:rsid w:val="00BE67F9"/>
    <w:rsid w:val="00BE7046"/>
    <w:rsid w:val="00BF2CF0"/>
    <w:rsid w:val="00BF6708"/>
    <w:rsid w:val="00C0261D"/>
    <w:rsid w:val="00C11B70"/>
    <w:rsid w:val="00C16789"/>
    <w:rsid w:val="00C2152A"/>
    <w:rsid w:val="00C2690D"/>
    <w:rsid w:val="00C4134C"/>
    <w:rsid w:val="00C50334"/>
    <w:rsid w:val="00C5044E"/>
    <w:rsid w:val="00C5517D"/>
    <w:rsid w:val="00C575CC"/>
    <w:rsid w:val="00C576E0"/>
    <w:rsid w:val="00C66B11"/>
    <w:rsid w:val="00C67236"/>
    <w:rsid w:val="00C81F52"/>
    <w:rsid w:val="00C8438E"/>
    <w:rsid w:val="00C90617"/>
    <w:rsid w:val="00C94575"/>
    <w:rsid w:val="00C946CF"/>
    <w:rsid w:val="00CA1190"/>
    <w:rsid w:val="00CA1965"/>
    <w:rsid w:val="00CA2020"/>
    <w:rsid w:val="00CA3794"/>
    <w:rsid w:val="00CA73D0"/>
    <w:rsid w:val="00CB5A7B"/>
    <w:rsid w:val="00CB6912"/>
    <w:rsid w:val="00CB7FC1"/>
    <w:rsid w:val="00CC27DF"/>
    <w:rsid w:val="00CC2A05"/>
    <w:rsid w:val="00CC2B68"/>
    <w:rsid w:val="00CC2E14"/>
    <w:rsid w:val="00CC43D4"/>
    <w:rsid w:val="00CC4CBF"/>
    <w:rsid w:val="00CE16AB"/>
    <w:rsid w:val="00CE2D67"/>
    <w:rsid w:val="00CE74EB"/>
    <w:rsid w:val="00CF20EB"/>
    <w:rsid w:val="00CF2492"/>
    <w:rsid w:val="00CF4950"/>
    <w:rsid w:val="00CF49BC"/>
    <w:rsid w:val="00CF535A"/>
    <w:rsid w:val="00CF70BF"/>
    <w:rsid w:val="00D01AE2"/>
    <w:rsid w:val="00D040A4"/>
    <w:rsid w:val="00D044FA"/>
    <w:rsid w:val="00D066CF"/>
    <w:rsid w:val="00D129A0"/>
    <w:rsid w:val="00D134C5"/>
    <w:rsid w:val="00D17C77"/>
    <w:rsid w:val="00D23CB8"/>
    <w:rsid w:val="00D264FF"/>
    <w:rsid w:val="00D356BA"/>
    <w:rsid w:val="00D57B40"/>
    <w:rsid w:val="00D73CA6"/>
    <w:rsid w:val="00D74C80"/>
    <w:rsid w:val="00D76F49"/>
    <w:rsid w:val="00D80499"/>
    <w:rsid w:val="00D804B9"/>
    <w:rsid w:val="00D805CD"/>
    <w:rsid w:val="00D85CC8"/>
    <w:rsid w:val="00D93964"/>
    <w:rsid w:val="00DA30D4"/>
    <w:rsid w:val="00DA3B1C"/>
    <w:rsid w:val="00DA45E5"/>
    <w:rsid w:val="00DA58AC"/>
    <w:rsid w:val="00DB3118"/>
    <w:rsid w:val="00DB320C"/>
    <w:rsid w:val="00DB3C3D"/>
    <w:rsid w:val="00DC73CC"/>
    <w:rsid w:val="00DD024C"/>
    <w:rsid w:val="00DD19D1"/>
    <w:rsid w:val="00DD5B4B"/>
    <w:rsid w:val="00DD60EE"/>
    <w:rsid w:val="00DD7E89"/>
    <w:rsid w:val="00DE0E41"/>
    <w:rsid w:val="00DE5D25"/>
    <w:rsid w:val="00DF12A1"/>
    <w:rsid w:val="00DF1DA4"/>
    <w:rsid w:val="00DF3DA5"/>
    <w:rsid w:val="00E00684"/>
    <w:rsid w:val="00E13894"/>
    <w:rsid w:val="00E13FB5"/>
    <w:rsid w:val="00E203AA"/>
    <w:rsid w:val="00E20ABB"/>
    <w:rsid w:val="00E231D4"/>
    <w:rsid w:val="00E24A30"/>
    <w:rsid w:val="00E2643A"/>
    <w:rsid w:val="00E3015E"/>
    <w:rsid w:val="00E35E5F"/>
    <w:rsid w:val="00E363B9"/>
    <w:rsid w:val="00E47CDE"/>
    <w:rsid w:val="00E520A0"/>
    <w:rsid w:val="00E61946"/>
    <w:rsid w:val="00E63961"/>
    <w:rsid w:val="00E64667"/>
    <w:rsid w:val="00E652CB"/>
    <w:rsid w:val="00E65D16"/>
    <w:rsid w:val="00E70611"/>
    <w:rsid w:val="00E73FDF"/>
    <w:rsid w:val="00E749EF"/>
    <w:rsid w:val="00E75BC4"/>
    <w:rsid w:val="00E81388"/>
    <w:rsid w:val="00E842CC"/>
    <w:rsid w:val="00E943FD"/>
    <w:rsid w:val="00E963B1"/>
    <w:rsid w:val="00EA1DF1"/>
    <w:rsid w:val="00EA7074"/>
    <w:rsid w:val="00EB135B"/>
    <w:rsid w:val="00EB1669"/>
    <w:rsid w:val="00EB1F48"/>
    <w:rsid w:val="00EB43EF"/>
    <w:rsid w:val="00EC157A"/>
    <w:rsid w:val="00EC1C49"/>
    <w:rsid w:val="00EC7594"/>
    <w:rsid w:val="00ED1E07"/>
    <w:rsid w:val="00ED74C3"/>
    <w:rsid w:val="00EE09BA"/>
    <w:rsid w:val="00EE5017"/>
    <w:rsid w:val="00EE63F5"/>
    <w:rsid w:val="00EF191E"/>
    <w:rsid w:val="00EF6D06"/>
    <w:rsid w:val="00F01FE2"/>
    <w:rsid w:val="00F128A4"/>
    <w:rsid w:val="00F2090F"/>
    <w:rsid w:val="00F225C3"/>
    <w:rsid w:val="00F308EA"/>
    <w:rsid w:val="00F334D3"/>
    <w:rsid w:val="00F40332"/>
    <w:rsid w:val="00F43B22"/>
    <w:rsid w:val="00F43C6C"/>
    <w:rsid w:val="00F444B7"/>
    <w:rsid w:val="00F604E7"/>
    <w:rsid w:val="00F60EB8"/>
    <w:rsid w:val="00F65F2E"/>
    <w:rsid w:val="00F66B54"/>
    <w:rsid w:val="00F678E8"/>
    <w:rsid w:val="00F70EC9"/>
    <w:rsid w:val="00F73958"/>
    <w:rsid w:val="00F7446A"/>
    <w:rsid w:val="00F756EF"/>
    <w:rsid w:val="00F77825"/>
    <w:rsid w:val="00F9086E"/>
    <w:rsid w:val="00F969D5"/>
    <w:rsid w:val="00FA3372"/>
    <w:rsid w:val="00FA77A0"/>
    <w:rsid w:val="00FB2FF9"/>
    <w:rsid w:val="00FB3956"/>
    <w:rsid w:val="00FC347A"/>
    <w:rsid w:val="00FD4ECE"/>
    <w:rsid w:val="00FD5403"/>
    <w:rsid w:val="00FD6C8F"/>
    <w:rsid w:val="00FE047E"/>
    <w:rsid w:val="00FF1B7F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A0787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07871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871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A07871"/>
    <w:rPr>
      <w:rFonts w:ascii="Cambria" w:eastAsia="Times New Roman" w:hAnsi="Cambria" w:cs="Times New Roman"/>
      <w:i/>
      <w:iCs/>
      <w:color w:val="243F60"/>
      <w:sz w:val="28"/>
    </w:rPr>
  </w:style>
  <w:style w:type="paragraph" w:styleId="a3">
    <w:name w:val="Plain Text"/>
    <w:basedOn w:val="a"/>
    <w:link w:val="a4"/>
    <w:uiPriority w:val="99"/>
    <w:rsid w:val="00A07871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A0787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rsid w:val="00A0787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A07871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31">
    <w:name w:val="Основной текст с отступом 31"/>
    <w:basedOn w:val="a"/>
    <w:rsid w:val="00A07871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customStyle="1" w:styleId="ListParagraph1">
    <w:name w:val="List Paragraph1"/>
    <w:basedOn w:val="a"/>
    <w:uiPriority w:val="34"/>
    <w:qFormat/>
    <w:rsid w:val="00A07871"/>
    <w:pPr>
      <w:ind w:left="720"/>
      <w:contextualSpacing/>
    </w:pPr>
  </w:style>
  <w:style w:type="character" w:styleId="a6">
    <w:name w:val="Strong"/>
    <w:basedOn w:val="a0"/>
    <w:uiPriority w:val="22"/>
    <w:qFormat/>
    <w:rsid w:val="00A07871"/>
    <w:rPr>
      <w:rFonts w:cs="Times New Roman"/>
      <w:b/>
      <w:bCs/>
    </w:rPr>
  </w:style>
  <w:style w:type="character" w:styleId="a7">
    <w:name w:val="Hyperlink"/>
    <w:basedOn w:val="a0"/>
    <w:uiPriority w:val="99"/>
    <w:rsid w:val="00A07871"/>
    <w:rPr>
      <w:rFonts w:cs="Times New Roman"/>
      <w:color w:val="0000FF"/>
      <w:u w:val="single"/>
    </w:rPr>
  </w:style>
  <w:style w:type="character" w:customStyle="1" w:styleId="day7">
    <w:name w:val="da y7"/>
    <w:basedOn w:val="a0"/>
    <w:rsid w:val="00A07871"/>
    <w:rPr>
      <w:rFonts w:cs="Times New Roman"/>
    </w:rPr>
  </w:style>
  <w:style w:type="character" w:customStyle="1" w:styleId="t7">
    <w:name w:val="t7"/>
    <w:basedOn w:val="a0"/>
    <w:rsid w:val="00A07871"/>
    <w:rPr>
      <w:rFonts w:cs="Times New Roman"/>
    </w:rPr>
  </w:style>
  <w:style w:type="paragraph" w:customStyle="1" w:styleId="c2">
    <w:name w:val="c2"/>
    <w:basedOn w:val="a"/>
    <w:rsid w:val="00A07871"/>
    <w:pPr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uiPriority w:val="1"/>
    <w:qFormat/>
    <w:rsid w:val="00A0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34"/>
    <w:qFormat/>
    <w:rsid w:val="00A078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1">
    <w:name w:val="Без интервала1"/>
    <w:uiPriority w:val="1"/>
    <w:qFormat/>
    <w:rsid w:val="00A0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6">
    <w:name w:val="Body text (6)_"/>
    <w:basedOn w:val="a0"/>
    <w:link w:val="Bodytext60"/>
    <w:locked/>
    <w:rsid w:val="00E842C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60">
    <w:name w:val="Body text (6)"/>
    <w:basedOn w:val="a"/>
    <w:link w:val="Bodytext6"/>
    <w:rsid w:val="00E842CC"/>
    <w:pPr>
      <w:shd w:val="clear" w:color="auto" w:fill="FFFFFF"/>
      <w:spacing w:before="660" w:line="326" w:lineRule="exact"/>
      <w:ind w:firstLine="2680"/>
    </w:pPr>
    <w:rPr>
      <w:rFonts w:eastAsiaTheme="minorHAnsi"/>
      <w:sz w:val="27"/>
      <w:szCs w:val="27"/>
      <w:lang w:eastAsia="en-US"/>
    </w:rPr>
  </w:style>
  <w:style w:type="table" w:styleId="a8">
    <w:name w:val="Table Grid"/>
    <w:basedOn w:val="a1"/>
    <w:uiPriority w:val="59"/>
    <w:rsid w:val="00E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1D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9639C3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39C3"/>
    <w:pPr>
      <w:shd w:val="clear" w:color="auto" w:fill="FFFFFF"/>
      <w:spacing w:after="180" w:line="274" w:lineRule="exact"/>
      <w:jc w:val="right"/>
    </w:pPr>
    <w:rPr>
      <w:rFonts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63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ильшат</cp:lastModifiedBy>
  <cp:revision>15</cp:revision>
  <cp:lastPrinted>2018-10-19T00:27:00Z</cp:lastPrinted>
  <dcterms:created xsi:type="dcterms:W3CDTF">2018-10-04T20:43:00Z</dcterms:created>
  <dcterms:modified xsi:type="dcterms:W3CDTF">2020-03-13T06:16:00Z</dcterms:modified>
</cp:coreProperties>
</file>